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rPr>
          <w:rFonts w:ascii="隶书" w:hAnsi="隶书" w:eastAsia="隶书" w:cs="隶书"/>
          <w:b/>
          <w:i w:val="0"/>
          <w:caps w:val="0"/>
          <w:color w:val="auto"/>
          <w:spacing w:val="0"/>
          <w:kern w:val="0"/>
          <w:sz w:val="60"/>
          <w:szCs w:val="60"/>
          <w:lang w:val="en-US" w:eastAsia="zh-CN" w:bidi="ar"/>
        </w:rPr>
      </w:pPr>
      <w:bookmarkStart w:id="0" w:name="_Toc29991_WPSOffice_Level1"/>
      <w:bookmarkStart w:id="1" w:name="_Toc27350_WPSOffice_Level1"/>
    </w:p>
    <w:p>
      <w:pPr>
        <w:keepNext w:val="0"/>
        <w:keepLines w:val="0"/>
        <w:widowControl/>
        <w:suppressLineNumbers w:val="0"/>
        <w:spacing w:before="0" w:beforeAutospacing="1" w:after="0" w:afterAutospacing="1"/>
        <w:ind w:left="0" w:right="0" w:firstLine="0"/>
        <w:jc w:val="center"/>
        <w:rPr>
          <w:rFonts w:ascii="Arial" w:hAnsi="Arial" w:eastAsia="Arial" w:cs="Arial"/>
          <w:i w:val="0"/>
          <w:caps w:val="0"/>
          <w:color w:val="auto"/>
          <w:spacing w:val="0"/>
          <w:sz w:val="14"/>
          <w:szCs w:val="14"/>
        </w:rPr>
      </w:pPr>
      <w:r>
        <w:rPr>
          <w:rFonts w:ascii="隶书" w:hAnsi="隶书" w:eastAsia="隶书" w:cs="隶书"/>
          <w:b/>
          <w:i w:val="0"/>
          <w:caps w:val="0"/>
          <w:color w:val="auto"/>
          <w:spacing w:val="0"/>
          <w:kern w:val="0"/>
          <w:sz w:val="60"/>
          <w:szCs w:val="60"/>
          <w:lang w:val="en-US" w:eastAsia="zh-CN" w:bidi="ar"/>
        </w:rPr>
        <w:t>“不忘初心、牢记使命”</w:t>
      </w:r>
    </w:p>
    <w:p>
      <w:pPr>
        <w:keepNext w:val="0"/>
        <w:keepLines w:val="0"/>
        <w:widowControl/>
        <w:suppressLineNumbers w:val="0"/>
        <w:spacing w:before="0" w:beforeAutospacing="1" w:after="0" w:afterAutospacing="1"/>
        <w:ind w:left="0" w:right="0" w:firstLine="0"/>
        <w:jc w:val="center"/>
        <w:rPr>
          <w:rFonts w:hint="default" w:ascii="Arial" w:hAnsi="Arial" w:eastAsia="Arial" w:cs="Arial"/>
          <w:i w:val="0"/>
          <w:caps w:val="0"/>
          <w:color w:val="auto"/>
          <w:spacing w:val="0"/>
          <w:sz w:val="14"/>
          <w:szCs w:val="14"/>
        </w:rPr>
      </w:pPr>
    </w:p>
    <w:p>
      <w:pPr>
        <w:keepNext w:val="0"/>
        <w:keepLines w:val="0"/>
        <w:widowControl/>
        <w:suppressLineNumbers w:val="0"/>
        <w:spacing w:before="0" w:beforeAutospacing="1" w:after="0" w:afterAutospacing="1"/>
        <w:ind w:left="0" w:right="0" w:firstLine="0"/>
        <w:jc w:val="center"/>
        <w:rPr>
          <w:rFonts w:hint="default" w:ascii="Arial" w:hAnsi="Arial" w:eastAsia="Arial" w:cs="Arial"/>
          <w:i w:val="0"/>
          <w:caps w:val="0"/>
          <w:color w:val="auto"/>
          <w:spacing w:val="0"/>
          <w:sz w:val="14"/>
          <w:szCs w:val="14"/>
        </w:rPr>
      </w:pPr>
    </w:p>
    <w:p>
      <w:pPr>
        <w:keepNext w:val="0"/>
        <w:keepLines w:val="0"/>
        <w:widowControl/>
        <w:suppressLineNumbers w:val="0"/>
        <w:spacing w:before="0" w:beforeAutospacing="1" w:after="0" w:afterAutospacing="1"/>
        <w:ind w:left="0" w:right="0" w:firstLine="0"/>
        <w:jc w:val="center"/>
        <w:rPr>
          <w:rFonts w:hint="default" w:ascii="Arial" w:hAnsi="Arial" w:eastAsia="Arial" w:cs="Arial"/>
          <w:i w:val="0"/>
          <w:caps w:val="0"/>
          <w:color w:val="auto"/>
          <w:spacing w:val="0"/>
          <w:sz w:val="14"/>
          <w:szCs w:val="14"/>
        </w:rPr>
      </w:pPr>
    </w:p>
    <w:p>
      <w:pPr>
        <w:keepNext w:val="0"/>
        <w:keepLines w:val="0"/>
        <w:widowControl/>
        <w:suppressLineNumbers w:val="0"/>
        <w:spacing w:before="0" w:beforeAutospacing="1" w:after="0" w:afterAutospacing="1"/>
        <w:ind w:left="0" w:right="0" w:firstLine="0"/>
        <w:jc w:val="center"/>
        <w:rPr>
          <w:rFonts w:hint="default" w:ascii="Arial" w:hAnsi="Arial" w:eastAsia="Arial" w:cs="Arial"/>
          <w:i w:val="0"/>
          <w:caps w:val="0"/>
          <w:color w:val="auto"/>
          <w:spacing w:val="0"/>
          <w:sz w:val="14"/>
          <w:szCs w:val="14"/>
        </w:rPr>
      </w:pPr>
      <w:r>
        <w:rPr>
          <w:rFonts w:ascii="华文中宋" w:hAnsi="华文中宋" w:eastAsia="华文中宋" w:cs="华文中宋"/>
          <w:b/>
          <w:i w:val="0"/>
          <w:caps w:val="0"/>
          <w:color w:val="auto"/>
          <w:spacing w:val="0"/>
          <w:kern w:val="0"/>
          <w:sz w:val="56"/>
          <w:szCs w:val="56"/>
          <w:lang w:val="en-US" w:eastAsia="zh-CN" w:bidi="ar"/>
        </w:rPr>
        <w:t>材</w:t>
      </w:r>
    </w:p>
    <w:p>
      <w:pPr>
        <w:keepNext w:val="0"/>
        <w:keepLines w:val="0"/>
        <w:widowControl/>
        <w:suppressLineNumbers w:val="0"/>
        <w:spacing w:before="0" w:beforeAutospacing="1" w:after="0" w:afterAutospacing="1"/>
        <w:ind w:left="0" w:right="0" w:firstLine="0"/>
        <w:jc w:val="center"/>
        <w:rPr>
          <w:rFonts w:hint="default" w:ascii="Arial" w:hAnsi="Arial" w:eastAsia="Arial" w:cs="Arial"/>
          <w:i w:val="0"/>
          <w:caps w:val="0"/>
          <w:color w:val="auto"/>
          <w:spacing w:val="0"/>
          <w:sz w:val="14"/>
          <w:szCs w:val="14"/>
        </w:rPr>
      </w:pPr>
      <w:r>
        <w:rPr>
          <w:rFonts w:hint="default" w:ascii="华文中宋" w:hAnsi="华文中宋" w:eastAsia="华文中宋" w:cs="华文中宋"/>
          <w:b/>
          <w:i w:val="0"/>
          <w:caps w:val="0"/>
          <w:color w:val="auto"/>
          <w:spacing w:val="0"/>
          <w:kern w:val="0"/>
          <w:sz w:val="56"/>
          <w:szCs w:val="56"/>
          <w:lang w:val="en-US" w:eastAsia="zh-CN" w:bidi="ar"/>
        </w:rPr>
        <w:t>料</w:t>
      </w:r>
    </w:p>
    <w:p>
      <w:pPr>
        <w:keepNext w:val="0"/>
        <w:keepLines w:val="0"/>
        <w:widowControl/>
        <w:suppressLineNumbers w:val="0"/>
        <w:spacing w:before="0" w:beforeAutospacing="1" w:after="0" w:afterAutospacing="1"/>
        <w:ind w:left="0" w:right="0" w:firstLine="0"/>
        <w:jc w:val="center"/>
        <w:rPr>
          <w:rFonts w:hint="default" w:ascii="Arial" w:hAnsi="Arial" w:eastAsia="Arial" w:cs="Arial"/>
          <w:i w:val="0"/>
          <w:caps w:val="0"/>
          <w:color w:val="auto"/>
          <w:spacing w:val="0"/>
          <w:sz w:val="14"/>
          <w:szCs w:val="14"/>
        </w:rPr>
      </w:pPr>
      <w:r>
        <w:rPr>
          <w:rFonts w:hint="default" w:ascii="华文中宋" w:hAnsi="华文中宋" w:eastAsia="华文中宋" w:cs="华文中宋"/>
          <w:b/>
          <w:i w:val="0"/>
          <w:caps w:val="0"/>
          <w:color w:val="auto"/>
          <w:spacing w:val="0"/>
          <w:kern w:val="0"/>
          <w:sz w:val="56"/>
          <w:szCs w:val="56"/>
          <w:lang w:val="en-US" w:eastAsia="zh-CN" w:bidi="ar"/>
        </w:rPr>
        <w:t>汇</w:t>
      </w:r>
    </w:p>
    <w:p>
      <w:pPr>
        <w:keepNext w:val="0"/>
        <w:keepLines w:val="0"/>
        <w:widowControl/>
        <w:suppressLineNumbers w:val="0"/>
        <w:spacing w:before="0" w:beforeAutospacing="1" w:after="0" w:afterAutospacing="1"/>
        <w:ind w:left="0" w:right="0" w:firstLine="0"/>
        <w:jc w:val="center"/>
        <w:rPr>
          <w:rFonts w:hint="default" w:ascii="Arial" w:hAnsi="Arial" w:eastAsia="Arial" w:cs="Arial"/>
          <w:i w:val="0"/>
          <w:caps w:val="0"/>
          <w:color w:val="auto"/>
          <w:spacing w:val="0"/>
          <w:sz w:val="14"/>
          <w:szCs w:val="14"/>
        </w:rPr>
      </w:pPr>
      <w:r>
        <w:rPr>
          <w:rFonts w:hint="default" w:ascii="华文中宋" w:hAnsi="华文中宋" w:eastAsia="华文中宋" w:cs="华文中宋"/>
          <w:b/>
          <w:i w:val="0"/>
          <w:caps w:val="0"/>
          <w:color w:val="auto"/>
          <w:spacing w:val="0"/>
          <w:kern w:val="0"/>
          <w:sz w:val="56"/>
          <w:szCs w:val="56"/>
          <w:lang w:val="en-US" w:eastAsia="zh-CN" w:bidi="ar"/>
        </w:rPr>
        <w:t>编</w:t>
      </w:r>
    </w:p>
    <w:p>
      <w:pPr>
        <w:keepNext w:val="0"/>
        <w:keepLines w:val="0"/>
        <w:widowControl/>
        <w:suppressLineNumbers w:val="0"/>
        <w:spacing w:before="0" w:beforeAutospacing="1" w:after="0" w:afterAutospacing="1"/>
        <w:ind w:left="0" w:right="0" w:firstLine="0"/>
        <w:jc w:val="center"/>
        <w:rPr>
          <w:rFonts w:hint="default" w:ascii="Arial" w:hAnsi="Arial" w:eastAsia="Arial" w:cs="Arial"/>
          <w:i w:val="0"/>
          <w:caps w:val="0"/>
          <w:color w:val="auto"/>
          <w:spacing w:val="0"/>
          <w:sz w:val="14"/>
          <w:szCs w:val="14"/>
        </w:rPr>
      </w:pPr>
      <w:r>
        <w:rPr>
          <w:rFonts w:hint="default" w:ascii="华文中宋" w:hAnsi="华文中宋" w:eastAsia="华文中宋" w:cs="华文中宋"/>
          <w:b/>
          <w:i w:val="0"/>
          <w:caps w:val="0"/>
          <w:color w:val="auto"/>
          <w:spacing w:val="0"/>
          <w:kern w:val="0"/>
          <w:sz w:val="56"/>
          <w:szCs w:val="56"/>
          <w:lang w:val="en-US" w:eastAsia="zh-CN" w:bidi="ar"/>
        </w:rPr>
        <w:t>（十三）</w:t>
      </w:r>
    </w:p>
    <w:p>
      <w:pPr>
        <w:keepNext w:val="0"/>
        <w:keepLines w:val="0"/>
        <w:widowControl/>
        <w:suppressLineNumbers w:val="0"/>
        <w:spacing w:before="0" w:beforeAutospacing="1" w:after="0" w:afterAutospacing="1"/>
        <w:ind w:left="0" w:right="0" w:firstLine="0"/>
        <w:jc w:val="center"/>
        <w:rPr>
          <w:rFonts w:hint="default" w:ascii="Arial" w:hAnsi="Arial" w:eastAsia="Arial" w:cs="Arial"/>
          <w:i w:val="0"/>
          <w:caps w:val="0"/>
          <w:color w:val="000000"/>
          <w:spacing w:val="0"/>
          <w:sz w:val="14"/>
          <w:szCs w:val="14"/>
        </w:rPr>
      </w:pPr>
    </w:p>
    <w:p>
      <w:pPr>
        <w:spacing w:line="600" w:lineRule="exact"/>
        <w:ind w:firstLine="3300" w:firstLineChars="750"/>
        <w:jc w:val="left"/>
        <w:rPr>
          <w:rStyle w:val="8"/>
          <w:rFonts w:hint="eastAsia" w:ascii="方正小标宋简体" w:hAnsi="黑体" w:eastAsia="方正小标宋简体" w:cs="Arial"/>
          <w:b w:val="0"/>
          <w:color w:val="000000" w:themeColor="text1"/>
          <w:sz w:val="44"/>
          <w:szCs w:val="44"/>
          <w:shd w:val="clear" w:color="auto" w:fill="FFFFFF"/>
          <w14:textFill>
            <w14:solidFill>
              <w14:schemeClr w14:val="tx1"/>
            </w14:solidFill>
          </w14:textFill>
        </w:rPr>
      </w:pPr>
    </w:p>
    <w:p>
      <w:pPr>
        <w:spacing w:line="600" w:lineRule="exact"/>
        <w:ind w:firstLine="3300" w:firstLineChars="750"/>
        <w:jc w:val="left"/>
        <w:rPr>
          <w:rStyle w:val="8"/>
          <w:rFonts w:hint="eastAsia" w:ascii="方正小标宋简体" w:hAnsi="黑体" w:eastAsia="方正小标宋简体" w:cs="Arial"/>
          <w:b w:val="0"/>
          <w:color w:val="000000" w:themeColor="text1"/>
          <w:sz w:val="44"/>
          <w:szCs w:val="44"/>
          <w:shd w:val="clear" w:color="auto" w:fill="FFFFFF"/>
          <w14:textFill>
            <w14:solidFill>
              <w14:schemeClr w14:val="tx1"/>
            </w14:solidFill>
          </w14:textFill>
        </w:rPr>
      </w:pPr>
    </w:p>
    <w:p>
      <w:pPr>
        <w:spacing w:line="600" w:lineRule="exact"/>
        <w:ind w:firstLine="3300" w:firstLineChars="750"/>
        <w:jc w:val="left"/>
        <w:rPr>
          <w:rStyle w:val="8"/>
          <w:rFonts w:hint="eastAsia" w:ascii="方正小标宋简体" w:hAnsi="黑体" w:eastAsia="方正小标宋简体" w:cs="Arial"/>
          <w:b w:val="0"/>
          <w:color w:val="000000" w:themeColor="text1"/>
          <w:sz w:val="44"/>
          <w:szCs w:val="44"/>
          <w:shd w:val="clear" w:color="auto" w:fill="FFFFFF"/>
          <w14:textFill>
            <w14:solidFill>
              <w14:schemeClr w14:val="tx1"/>
            </w14:solidFill>
          </w14:textFill>
        </w:rPr>
      </w:pPr>
    </w:p>
    <w:p>
      <w:pPr>
        <w:spacing w:line="600" w:lineRule="exact"/>
        <w:ind w:firstLine="3300" w:firstLineChars="750"/>
        <w:jc w:val="left"/>
        <w:rPr>
          <w:rStyle w:val="8"/>
          <w:rFonts w:hint="eastAsia" w:ascii="方正小标宋简体" w:hAnsi="黑体" w:eastAsia="方正小标宋简体" w:cs="Arial"/>
          <w:b w:val="0"/>
          <w:color w:val="000000" w:themeColor="text1"/>
          <w:sz w:val="44"/>
          <w:szCs w:val="44"/>
          <w:shd w:val="clear" w:color="auto" w:fill="FFFFFF"/>
          <w14:textFill>
            <w14:solidFill>
              <w14:schemeClr w14:val="tx1"/>
            </w14:solidFill>
          </w14:textFill>
        </w:rPr>
      </w:pPr>
    </w:p>
    <w:p>
      <w:pPr>
        <w:spacing w:line="600" w:lineRule="exact"/>
        <w:ind w:firstLine="3300" w:firstLineChars="750"/>
        <w:jc w:val="left"/>
        <w:rPr>
          <w:rStyle w:val="8"/>
          <w:rFonts w:hint="eastAsia" w:ascii="方正小标宋简体" w:hAnsi="黑体" w:eastAsia="方正小标宋简体" w:cs="Arial"/>
          <w:b w:val="0"/>
          <w:color w:val="000000" w:themeColor="text1"/>
          <w:sz w:val="44"/>
          <w:szCs w:val="44"/>
          <w:shd w:val="clear" w:color="auto" w:fill="FFFFFF"/>
          <w14:textFill>
            <w14:solidFill>
              <w14:schemeClr w14:val="tx1"/>
            </w14:solidFill>
          </w14:textFill>
        </w:rPr>
      </w:pPr>
    </w:p>
    <w:p>
      <w:pPr>
        <w:spacing w:line="600" w:lineRule="exact"/>
        <w:ind w:firstLine="3300" w:firstLineChars="750"/>
        <w:jc w:val="left"/>
        <w:rPr>
          <w:rFonts w:ascii="方正小标宋简体" w:hAnsi="黑体" w:eastAsia="方正小标宋简体" w:cs="Arial"/>
          <w:bCs/>
          <w:color w:val="000000" w:themeColor="text1"/>
          <w:sz w:val="44"/>
          <w:szCs w:val="44"/>
          <w:shd w:val="clear" w:color="auto" w:fill="FFFFFF"/>
          <w14:textFill>
            <w14:solidFill>
              <w14:schemeClr w14:val="tx1"/>
            </w14:solidFill>
          </w14:textFill>
        </w:rPr>
      </w:pPr>
      <w:r>
        <w:rPr>
          <w:rStyle w:val="8"/>
          <w:rFonts w:hint="eastAsia" w:ascii="方正小标宋简体" w:hAnsi="黑体" w:eastAsia="方正小标宋简体" w:cs="Arial"/>
          <w:b w:val="0"/>
          <w:color w:val="000000" w:themeColor="text1"/>
          <w:sz w:val="44"/>
          <w:szCs w:val="44"/>
          <w:shd w:val="clear" w:color="auto" w:fill="FFFFFF"/>
          <w14:textFill>
            <w14:solidFill>
              <w14:schemeClr w14:val="tx1"/>
            </w14:solidFill>
          </w14:textFill>
        </w:rPr>
        <w:t>目  录</w:t>
      </w:r>
    </w:p>
    <w:p>
      <w:pPr>
        <w:pStyle w:val="10"/>
        <w:tabs>
          <w:tab w:val="right" w:leader="dot" w:pos="8306"/>
        </w:tabs>
        <w:spacing w:line="600" w:lineRule="exact"/>
      </w:pPr>
      <w:r>
        <w:fldChar w:fldCharType="begin"/>
      </w:r>
      <w:r>
        <w:instrText xml:space="preserve"> HYPERLINK \l "_Toc27350_WPSOffice_Level1"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习近平总书记致西藏民族大学建校60周年的贺信</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"_Toc2872_WPSOffice_Level1"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习近平总书记给西藏隆子县玉麦乡牧民卓嘎、央宗姐妹的回信</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2</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"_Toc23674_WPSOffice_Level1"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习近平致中国科学院青藏高原综合科学考察研究队的贺信</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3</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习近平向“2019·中国西藏发展论坛”致贺信</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4</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习近平在</w:t>
      </w:r>
      <w:r>
        <w:fldChar w:fldCharType="begin"/>
      </w:r>
      <w:r>
        <w:instrText xml:space="preserve"> HYPERLINK \l "_Toc10102_WPSOffice_Level1"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“不忘初心、牢记使命”主题教育工作会议上的讲话</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5</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"_Toc9106_WPSOffice_Level1"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习近平：牢记初心使命，推进自我革命</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w:t>
      </w:r>
      <w:r>
        <w:rPr>
          <w:rFonts w:hint="eastAsia" w:ascii="仿宋_GB2312" w:hAnsi="仿宋" w:eastAsia="仿宋_GB2312" w:cs="仿宋"/>
          <w:color w:val="000000" w:themeColor="text1"/>
          <w:sz w:val="28"/>
          <w:szCs w:val="28"/>
          <w14:textFill>
            <w14:solidFill>
              <w14:schemeClr w14:val="tx1"/>
            </w14:solidFill>
          </w14:textFill>
        </w:rPr>
        <w:fldChar w:fldCharType="end"/>
      </w:r>
      <w:r>
        <w:rPr>
          <w:rFonts w:hint="eastAsia" w:ascii="仿宋_GB2312" w:hAnsi="仿宋" w:eastAsia="仿宋_GB2312" w:cs="仿宋"/>
          <w:color w:val="000000" w:themeColor="text1"/>
          <w:sz w:val="28"/>
          <w:szCs w:val="28"/>
          <w14:textFill>
            <w14:solidFill>
              <w14:schemeClr w14:val="tx1"/>
            </w14:solidFill>
          </w14:textFill>
        </w:rPr>
        <w:t>7</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习近平在内蒙古考察并指导开展“不忘初心、牢记使命”主题教育</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25</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习近平在甘肃考察时强调 坚定信心开拓创新真抓实干 团结一心开创富民兴陇新局面·····················33</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习近平在河南考察时强调 坚定信心埋头苦干奋勇争先 谱写新时代中原更加出彩的绚丽篇章··················42</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习近平总书记在主题教育工作会议上指出的一些地方、一些党员领导干部存在的突出问题</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51</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习近平主持召开学校思想政治理论课教师座谈会</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53</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"_Toc5783_WPSOffice_Level1"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习近平出席全国教育大会并发表重要讲话</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58</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"_Toc27323_WPSOffice_Level1"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习近平总书记在北京大学师生座谈会上的讲话</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66</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"_Toc19509_WPSOffice_Level1"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习近平出席全国高校思想政治工作会议并发表重要讲话</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76</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"_Toc30889_WPSOffice_Level1"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习近平出席中央第六次西藏工作座谈会</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81</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“不忘初心、牢记使命”主题教育第一批总结暨第二批部署会议在京召开···························87</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《人民日报》“不忘初心、牢记使命”系列评论：</w:t>
      </w:r>
    </w:p>
    <w:p>
      <w:pPr>
        <w:pStyle w:val="10"/>
        <w:tabs>
          <w:tab w:val="right" w:leader="dot" w:pos="8306"/>
        </w:tabs>
        <w:spacing w:line="600" w:lineRule="exact"/>
        <w:ind w:firstLine="280" w:firstLineChars="1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1.</w:t>
      </w:r>
      <w:r>
        <w:fldChar w:fldCharType="begin"/>
      </w:r>
      <w:r>
        <w:instrText xml:space="preserve"> HYPERLINK \l "_Toc12114_WPSOffice_Level1"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正当其时的重大主题教育</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89</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ind w:firstLine="280" w:firstLineChars="1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2.</w:t>
      </w:r>
      <w:r>
        <w:fldChar w:fldCharType="begin"/>
      </w:r>
      <w:r>
        <w:instrText xml:space="preserve"> HYPERLINK \l "_Toc14407_WPSOffice_Level1"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认真贯彻主题教育总要求</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91</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ind w:firstLine="280" w:firstLineChars="1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3.</w:t>
      </w:r>
      <w:r>
        <w:fldChar w:fldCharType="begin"/>
      </w:r>
      <w:r>
        <w:instrText xml:space="preserve"> HYPERLINK \l "_Toc30316_WPSOffice_Level1"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坚持思想建党理论强党</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95</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ind w:firstLine="280" w:firstLineChars="1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4.</w:t>
      </w:r>
      <w:r>
        <w:fldChar w:fldCharType="begin"/>
      </w:r>
      <w:r>
        <w:instrText xml:space="preserve"> HYPERLINK \l "_Toc3935_WPSOffice_Level1"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坚持效果导向 达到预期目标</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98</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ind w:firstLine="280" w:firstLineChars="1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5.</w:t>
      </w:r>
      <w:r>
        <w:fldChar w:fldCharType="begin"/>
      </w:r>
      <w:r>
        <w:instrText xml:space="preserve"> HYPERLINK \l "_Toc28433_WPSOffice_Level1"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加强组织领导 确保教育质量</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101</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自治区“不忘初心、牢记使命”主题教育工作会议召开</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104</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"_Toc13831_WPSOffice_Level1"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吴英杰讲“不忘初心、牢记使命”主题教育专题党课</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108</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西藏自治区党委九届六次全会在拉萨举行 总结安排全区“不忘初心、牢记使命”主题教育····················113</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"_Toc22073_WPSOffice_Level1"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 xml:space="preserve">吴英杰书记在自治区主题教育工作会议上指出的24个方面突出问题 </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116</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pPr>
      <w:r>
        <w:fldChar w:fldCharType="begin"/>
      </w:r>
      <w:r>
        <w:instrText xml:space="preserve"> HYPERLINK \l "_Toc27424_WPSOffice_Level1"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吴英杰书记在专题党课上提出的40个“有没有”的设问</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120</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"_Toc8777_WPSOffice_Level1"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吴英杰主持召开全区学校思想政治理论课教师座谈会</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123</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fldChar w:fldCharType="begin"/>
      </w:r>
      <w:r>
        <w:instrText xml:space="preserve"> HYPERLINK \l "_Toc19339_WPSOffice_Level1"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自治区召开全区教育大会 吴英杰讲话</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127</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pPr>
      <w:r>
        <w:fldChar w:fldCharType="begin"/>
      </w:r>
      <w:r>
        <w:instrText xml:space="preserve"> HYPERLINK \l "_Toc25388_WPSOffice_Level1" </w:instrText>
      </w:r>
      <w:r>
        <w:fldChar w:fldCharType="separate"/>
      </w:r>
      <w:r>
        <w:rPr>
          <w:rFonts w:hint="eastAsia" w:ascii="仿宋_GB2312" w:hAnsi="仿宋" w:eastAsia="仿宋_GB2312" w:cs="仿宋"/>
          <w:color w:val="000000" w:themeColor="text1"/>
          <w:sz w:val="28"/>
          <w:szCs w:val="28"/>
          <w14:textFill>
            <w14:solidFill>
              <w14:schemeClr w14:val="tx1"/>
            </w14:solidFill>
          </w14:textFill>
        </w:rPr>
        <w:t>自治区召开高校思想政治工作会议</w:t>
      </w:r>
      <w:r>
        <w:rPr>
          <w:rFonts w:hint="eastAsia" w:ascii="仿宋_GB2312" w:hAnsi="仿宋" w:eastAsia="仿宋_GB2312" w:cs="仿宋"/>
          <w:color w:val="000000" w:themeColor="text1"/>
          <w:sz w:val="28"/>
          <w:szCs w:val="28"/>
          <w14:textFill>
            <w14:solidFill>
              <w14:schemeClr w14:val="tx1"/>
            </w14:solidFill>
          </w14:textFill>
        </w:rPr>
        <w:tab/>
      </w:r>
      <w:r>
        <w:rPr>
          <w:rFonts w:hint="eastAsia" w:ascii="仿宋_GB2312" w:hAnsi="仿宋" w:eastAsia="仿宋_GB2312" w:cs="仿宋"/>
          <w:color w:val="000000" w:themeColor="text1"/>
          <w:sz w:val="28"/>
          <w:szCs w:val="28"/>
          <w14:textFill>
            <w14:solidFill>
              <w14:schemeClr w14:val="tx1"/>
            </w14:solidFill>
          </w14:textFill>
        </w:rPr>
        <w:t>131</w:t>
      </w:r>
      <w:r>
        <w:rPr>
          <w:rFonts w:hint="eastAsia" w:ascii="仿宋_GB2312" w:hAnsi="仿宋" w:eastAsia="仿宋_GB2312" w:cs="仿宋"/>
          <w:color w:val="000000" w:themeColor="text1"/>
          <w:sz w:val="28"/>
          <w:szCs w:val="28"/>
          <w14:textFill>
            <w14:solidFill>
              <w14:schemeClr w14:val="tx1"/>
            </w14:solidFill>
          </w14:textFill>
        </w:rPr>
        <w:fldChar w:fldCharType="end"/>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教育厅党组第二批主题教育单位承接落实整改任务清单·····135</w:t>
      </w:r>
    </w:p>
    <w:p>
      <w:pPr>
        <w:pStyle w:val="10"/>
        <w:tabs>
          <w:tab w:val="right" w:leader="dot" w:pos="8306"/>
        </w:tabs>
        <w:spacing w:line="600" w:lineRule="exact"/>
        <w:rPr>
          <w:rFonts w:ascii="仿宋_GB2312" w:hAnsi="仿宋" w:eastAsia="仿宋_GB2312" w:cs="仿宋"/>
          <w:color w:val="000000" w:themeColor="text1"/>
          <w:sz w:val="28"/>
          <w:szCs w:val="28"/>
          <w14:textFill>
            <w14:solidFill>
              <w14:schemeClr w14:val="tx1"/>
            </w14:solidFill>
          </w14:textFill>
        </w:rPr>
      </w:pPr>
    </w:p>
    <w:p>
      <w:pPr>
        <w:spacing w:line="600" w:lineRule="exact"/>
        <w:ind w:firstLine="660" w:firstLineChars="150"/>
        <w:jc w:val="left"/>
        <w:rPr>
          <w:rStyle w:val="8"/>
          <w:rFonts w:ascii="方正小标宋简体" w:hAnsi="黑体" w:eastAsia="方正小标宋简体" w:cs="Arial"/>
          <w:b w:val="0"/>
          <w:color w:val="000000" w:themeColor="text1"/>
          <w:sz w:val="44"/>
          <w:szCs w:val="44"/>
          <w:shd w:val="clear" w:color="auto" w:fill="FFFFFF"/>
          <w14:textFill>
            <w14:solidFill>
              <w14:schemeClr w14:val="tx1"/>
            </w14:solidFill>
          </w14:textFill>
        </w:rPr>
      </w:pPr>
    </w:p>
    <w:p>
      <w:pPr>
        <w:spacing w:line="600" w:lineRule="exact"/>
        <w:ind w:firstLine="660" w:firstLineChars="150"/>
        <w:jc w:val="left"/>
        <w:rPr>
          <w:rStyle w:val="8"/>
          <w:rFonts w:ascii="方正小标宋简体" w:hAnsi="黑体" w:eastAsia="方正小标宋简体" w:cs="Arial"/>
          <w:b w:val="0"/>
          <w:color w:val="000000" w:themeColor="text1"/>
          <w:sz w:val="44"/>
          <w:szCs w:val="44"/>
          <w:shd w:val="clear" w:color="auto" w:fill="FFFFFF"/>
          <w14:textFill>
            <w14:solidFill>
              <w14:schemeClr w14:val="tx1"/>
            </w14:solidFill>
          </w14:textFill>
        </w:rPr>
      </w:pPr>
    </w:p>
    <w:p>
      <w:pPr>
        <w:spacing w:line="600" w:lineRule="exact"/>
        <w:jc w:val="left"/>
        <w:rPr>
          <w:rStyle w:val="8"/>
          <w:rFonts w:ascii="方正小标宋简体" w:hAnsi="黑体" w:eastAsia="方正小标宋简体" w:cs="Arial"/>
          <w:b w:val="0"/>
          <w:color w:val="000000" w:themeColor="text1"/>
          <w:sz w:val="44"/>
          <w:szCs w:val="44"/>
          <w:shd w:val="clear" w:color="auto" w:fill="FFFFFF"/>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spacing w:line="600" w:lineRule="exact"/>
        <w:ind w:firstLine="440" w:firstLineChars="100"/>
        <w:rPr>
          <w:rFonts w:ascii="方正小标宋简体" w:hAnsi="黑体" w:eastAsia="方正小标宋简体"/>
          <w:color w:val="000000" w:themeColor="text1"/>
          <w:sz w:val="44"/>
          <w:szCs w:val="44"/>
          <w14:textFill>
            <w14:solidFill>
              <w14:schemeClr w14:val="tx1"/>
            </w14:solidFill>
          </w14:textFill>
        </w:rPr>
      </w:pPr>
      <w:r>
        <w:rPr>
          <w:rStyle w:val="8"/>
          <w:rFonts w:hint="eastAsia" w:ascii="方正小标宋简体" w:hAnsi="黑体" w:eastAsia="方正小标宋简体" w:cs="Arial"/>
          <w:b w:val="0"/>
          <w:color w:val="000000" w:themeColor="text1"/>
          <w:sz w:val="44"/>
          <w:szCs w:val="44"/>
          <w:shd w:val="clear" w:color="auto" w:fill="FFFFFF"/>
          <w14:textFill>
            <w14:solidFill>
              <w14:schemeClr w14:val="tx1"/>
            </w14:solidFill>
          </w14:textFill>
        </w:rPr>
        <w:t>致西藏民族大学建校60周年的贺信</w:t>
      </w:r>
      <w:bookmarkEnd w:id="0"/>
      <w:bookmarkEnd w:id="1"/>
    </w:p>
    <w:p>
      <w:pPr>
        <w:spacing w:line="600" w:lineRule="exact"/>
        <w:jc w:val="left"/>
        <w:rPr>
          <w:rFonts w:ascii="仿宋_GB2312" w:eastAsia="仿宋_GB2312"/>
          <w:color w:val="000000" w:themeColor="text1"/>
          <w:sz w:val="32"/>
          <w14:textFill>
            <w14:solidFill>
              <w14:schemeClr w14:val="tx1"/>
            </w14:solidFill>
          </w14:textFill>
        </w:rPr>
      </w:pPr>
    </w:p>
    <w:p>
      <w:pPr>
        <w:overflowPunct w:val="0"/>
        <w:spacing w:line="60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西藏民族大学：</w:t>
      </w:r>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值此西藏民族大学建校60周年之际，我代表党中央，并以我个人的名义，向全校广大师生员工和校友致以热烈的祝贺！</w:t>
      </w:r>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西藏民族大学建校以来，贯彻党的教育方针，坚持正确办学方向，坚持立德树人，为党和人民、为西藏各项事业发展培养了一大批优秀干部和专业技术人才。西藏民族大学60年来取得的成绩，是在党的领导下西藏各项事业蓬勃发展、西藏各族人民生活不断改善的生动体现。</w:t>
      </w:r>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站在新的历史起点上，希望你们全面贯彻落实新时代中国特色社会主义思想和党的十九大精神，紧紧围绕培养什么样的人、怎么培养人、为谁培养人这一根本问题，培育和弘扬社会主义核心价值观，提高教育教学水平，贯彻党的民族政策和宗教政策，加强民族团结进步教育，传承中华优秀传统文化，自觉维护民族团结，全面推进学校各项工作，努力培养德智体美劳全面发展的社会主义建设者和接班人，为推动西藏经济社会发展，为实现“两个一百年”奋斗目标、实现中华民族伟大复兴的中国梦作出新的更大贡献。</w:t>
      </w:r>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overflowPunct w:val="0"/>
        <w:spacing w:line="600" w:lineRule="exact"/>
        <w:ind w:right="640" w:firstLine="6400" w:firstLineChars="2000"/>
        <w:contextualSpacing/>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习近平</w:t>
      </w:r>
    </w:p>
    <w:p>
      <w:pPr>
        <w:overflowPunct w:val="0"/>
        <w:spacing w:line="600" w:lineRule="exact"/>
        <w:ind w:firstLine="640" w:firstLineChars="200"/>
        <w:jc w:val="righ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2018年10月15日</w:t>
      </w:r>
    </w:p>
    <w:p>
      <w:pPr>
        <w:pStyle w:val="5"/>
        <w:shd w:val="clear" w:color="auto" w:fill="FFFFFF"/>
        <w:spacing w:before="0" w:beforeAutospacing="0" w:after="0" w:afterAutospacing="0" w:line="600" w:lineRule="exact"/>
        <w:jc w:val="both"/>
        <w:rPr>
          <w:rFonts w:ascii="方正小标宋简体" w:hAnsi="Microsoft Sans Serif" w:eastAsia="方正小标宋简体" w:cs="Microsoft Sans Serif"/>
          <w:color w:val="000000" w:themeColor="text1"/>
          <w:sz w:val="44"/>
          <w:szCs w:val="27"/>
          <w14:textFill>
            <w14:solidFill>
              <w14:schemeClr w14:val="tx1"/>
            </w14:solidFill>
          </w14:textFill>
        </w:rPr>
      </w:pPr>
      <w:bookmarkStart w:id="2" w:name="_Toc24290_WPSOffice_Level1"/>
      <w:bookmarkStart w:id="3" w:name="_Toc2872_WPSOffice_Level1"/>
      <w:r>
        <w:rPr>
          <w:rFonts w:hint="eastAsia" w:ascii="方正小标宋简体" w:hAnsi="Microsoft Sans Serif" w:eastAsia="方正小标宋简体" w:cs="Microsoft Sans Serif"/>
          <w:color w:val="000000" w:themeColor="text1"/>
          <w:sz w:val="44"/>
          <w:szCs w:val="27"/>
          <w14:textFill>
            <w14:solidFill>
              <w14:schemeClr w14:val="tx1"/>
            </w14:solidFill>
          </w14:textFill>
        </w:rPr>
        <w:t>习近平总书记给西藏隆子县玉麦乡牧民</w:t>
      </w:r>
      <w:bookmarkEnd w:id="2"/>
      <w:bookmarkEnd w:id="3"/>
    </w:p>
    <w:p>
      <w:pPr>
        <w:pStyle w:val="5"/>
        <w:shd w:val="clear" w:color="auto" w:fill="FFFFFF"/>
        <w:spacing w:before="0" w:beforeAutospacing="0" w:after="0" w:afterAutospacing="0" w:line="600" w:lineRule="exact"/>
        <w:ind w:firstLine="1540" w:firstLineChars="350"/>
        <w:jc w:val="both"/>
        <w:rPr>
          <w:rFonts w:ascii="方正小标宋简体" w:hAnsi="Microsoft Sans Serif" w:eastAsia="方正小标宋简体" w:cs="Microsoft Sans Serif"/>
          <w:color w:val="000000" w:themeColor="text1"/>
          <w:sz w:val="44"/>
          <w:szCs w:val="27"/>
          <w14:textFill>
            <w14:solidFill>
              <w14:schemeClr w14:val="tx1"/>
            </w14:solidFill>
          </w14:textFill>
        </w:rPr>
      </w:pPr>
      <w:bookmarkStart w:id="4" w:name="_Toc2180_WPSOffice_Level1"/>
      <w:bookmarkStart w:id="5" w:name="_Toc4583_WPSOffice_Level1"/>
      <w:r>
        <w:rPr>
          <w:rFonts w:hint="eastAsia" w:ascii="方正小标宋简体" w:hAnsi="Microsoft Sans Serif" w:eastAsia="方正小标宋简体" w:cs="Microsoft Sans Serif"/>
          <w:color w:val="000000" w:themeColor="text1"/>
          <w:sz w:val="44"/>
          <w:szCs w:val="27"/>
          <w14:textFill>
            <w14:solidFill>
              <w14:schemeClr w14:val="tx1"/>
            </w14:solidFill>
          </w14:textFill>
        </w:rPr>
        <w:t>卓嘎、央宗姐妹的回信</w:t>
      </w:r>
      <w:bookmarkEnd w:id="4"/>
      <w:bookmarkEnd w:id="5"/>
    </w:p>
    <w:p>
      <w:pPr>
        <w:pStyle w:val="5"/>
        <w:shd w:val="clear" w:color="auto" w:fill="FFFFFF"/>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p>
    <w:p>
      <w:pPr>
        <w:pStyle w:val="5"/>
        <w:shd w:val="clear" w:color="auto" w:fill="FFFFFF"/>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卓嘎、央宗同志：</w:t>
      </w:r>
    </w:p>
    <w:p>
      <w:pPr>
        <w:pStyle w:val="5"/>
        <w:shd w:val="clear" w:color="auto" w:fill="FFFFFF"/>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　　你们好！看了来信，我很感动。在海拔3600多米、每年大雪封山半年多的边境高原上，你们父女两代人几十年如一日，默默守护着祖国的领土，这种精神令人钦佩。我向你们、向所有长期为守边固边忠诚奉献的同志，表示崇高的敬意和衷心的感谢。</w:t>
      </w:r>
    </w:p>
    <w:p>
      <w:pPr>
        <w:pStyle w:val="5"/>
        <w:shd w:val="clear" w:color="auto" w:fill="FFFFFF"/>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　　家是玉麦，国是中国，放牧守边是职责，你们这些话说得真好。有国才能有家，没有国境的安宁，就没有万家的平安。祖国疆域上的一草一木，我们都要看好守好。希望你们继续传承爱国守边的精神，带动更多牧民群众像格桑花一样扎根在雪域边陲，做神圣国土的守护者、幸福家园的建设者。</w:t>
      </w:r>
    </w:p>
    <w:p>
      <w:pPr>
        <w:pStyle w:val="5"/>
        <w:shd w:val="clear" w:color="auto" w:fill="FFFFFF"/>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　　十九大刚刚召开，党将带领各族群众创造更加美好的生活。我相信，在大家的共同努力下，玉麦这个曾经的“三人乡”，一定能建成幸福、美丽的小康乡，乡亲们的日子也一定会越过越红火！</w:t>
      </w:r>
    </w:p>
    <w:p>
      <w:pPr>
        <w:rPr>
          <w:color w:val="000000" w:themeColor="text1"/>
          <w14:textFill>
            <w14:solidFill>
              <w14:schemeClr w14:val="tx1"/>
            </w14:solidFill>
          </w14:textFill>
        </w:rPr>
      </w:pPr>
    </w:p>
    <w:p>
      <w:pPr>
        <w:overflowPunct w:val="0"/>
        <w:spacing w:line="600" w:lineRule="exact"/>
        <w:ind w:right="640" w:firstLine="6400" w:firstLineChars="2000"/>
        <w:contextualSpacing/>
        <w:rPr>
          <w:rFonts w:ascii="仿宋_GB2312" w:hAnsi="仿宋" w:eastAsia="仿宋_GB2312"/>
          <w:color w:val="000000" w:themeColor="text1"/>
          <w:sz w:val="32"/>
          <w:szCs w:val="32"/>
          <w14:textFill>
            <w14:solidFill>
              <w14:schemeClr w14:val="tx1"/>
            </w14:solidFill>
          </w14:textFill>
        </w:rPr>
      </w:pPr>
    </w:p>
    <w:p>
      <w:pPr>
        <w:overflowPunct w:val="0"/>
        <w:spacing w:line="600" w:lineRule="exact"/>
        <w:ind w:right="640" w:firstLine="6400" w:firstLineChars="2000"/>
        <w:contextualSpacing/>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习近平</w:t>
      </w:r>
    </w:p>
    <w:p>
      <w:pPr>
        <w:pStyle w:val="5"/>
        <w:shd w:val="clear" w:color="auto" w:fill="FFFFFF"/>
        <w:spacing w:before="0" w:beforeAutospacing="0" w:after="0" w:afterAutospacing="0" w:line="600" w:lineRule="exact"/>
        <w:ind w:firstLine="5740" w:firstLineChars="2050"/>
        <w:jc w:val="both"/>
        <w:rPr>
          <w:rFonts w:ascii="楷体_GB2312" w:hAnsi="楷体" w:eastAsia="楷体_GB2312" w:cs="Microsoft Sans Serif"/>
          <w:color w:val="000000" w:themeColor="text1"/>
          <w:sz w:val="28"/>
          <w:szCs w:val="27"/>
          <w14:textFill>
            <w14:solidFill>
              <w14:schemeClr w14:val="tx1"/>
            </w14:solidFill>
          </w14:textFill>
        </w:rPr>
      </w:pPr>
      <w:r>
        <w:rPr>
          <w:rFonts w:hint="eastAsia" w:ascii="楷体_GB2312" w:hAnsi="楷体" w:eastAsia="楷体_GB2312" w:cs="Microsoft Sans Serif"/>
          <w:color w:val="000000" w:themeColor="text1"/>
          <w:sz w:val="28"/>
          <w:szCs w:val="27"/>
          <w14:textFill>
            <w14:solidFill>
              <w14:schemeClr w14:val="tx1"/>
            </w14:solidFill>
          </w14:textFill>
        </w:rPr>
        <w:t>2017年10月28日</w:t>
      </w:r>
    </w:p>
    <w:p>
      <w:pPr>
        <w:pStyle w:val="5"/>
        <w:shd w:val="clear" w:color="auto" w:fill="FFFFFF"/>
        <w:spacing w:before="150" w:beforeAutospacing="0" w:after="150" w:afterAutospacing="0" w:line="540" w:lineRule="atLeast"/>
        <w:rPr>
          <w:rFonts w:ascii="微软雅黑" w:hAnsi="微软雅黑" w:eastAsia="微软雅黑"/>
          <w:color w:val="000000" w:themeColor="text1"/>
          <w:sz w:val="27"/>
          <w:szCs w:val="27"/>
          <w14:textFill>
            <w14:solidFill>
              <w14:schemeClr w14:val="tx1"/>
            </w14:solidFill>
          </w14:textFill>
        </w:rPr>
      </w:pPr>
    </w:p>
    <w:p>
      <w:pPr>
        <w:pStyle w:val="5"/>
        <w:shd w:val="clear" w:color="auto" w:fill="FFFFFF"/>
        <w:spacing w:before="0" w:beforeAutospacing="0" w:after="0" w:afterAutospacing="0" w:line="600" w:lineRule="exact"/>
        <w:ind w:firstLine="1980" w:firstLineChars="450"/>
        <w:jc w:val="both"/>
        <w:rPr>
          <w:rFonts w:ascii="方正小标宋简体" w:hAnsi="Microsoft Sans Serif" w:eastAsia="方正小标宋简体" w:cs="Microsoft Sans Serif"/>
          <w:bCs/>
          <w:color w:val="000000" w:themeColor="text1"/>
          <w:sz w:val="44"/>
          <w14:textFill>
            <w14:solidFill>
              <w14:schemeClr w14:val="tx1"/>
            </w14:solidFill>
          </w14:textFill>
        </w:rPr>
      </w:pPr>
      <w:bookmarkStart w:id="6" w:name="_Toc10429_WPSOffice_Level1"/>
      <w:bookmarkStart w:id="7" w:name="_Toc23674_WPSOffice_Level1"/>
      <w:r>
        <w:rPr>
          <w:rFonts w:hint="eastAsia" w:ascii="方正小标宋简体" w:hAnsi="Microsoft Sans Serif" w:eastAsia="方正小标宋简体" w:cs="Microsoft Sans Serif"/>
          <w:bCs/>
          <w:color w:val="000000" w:themeColor="text1"/>
          <w:sz w:val="44"/>
          <w14:textFill>
            <w14:solidFill>
              <w14:schemeClr w14:val="tx1"/>
            </w14:solidFill>
          </w14:textFill>
        </w:rPr>
        <w:t>习近平致中国科学院</w:t>
      </w:r>
      <w:bookmarkEnd w:id="6"/>
      <w:bookmarkEnd w:id="7"/>
    </w:p>
    <w:p>
      <w:pPr>
        <w:pStyle w:val="5"/>
        <w:shd w:val="clear" w:color="auto" w:fill="FFFFFF"/>
        <w:spacing w:before="0" w:beforeAutospacing="0" w:after="0" w:afterAutospacing="0" w:line="600" w:lineRule="exact"/>
        <w:ind w:firstLine="440" w:firstLineChars="100"/>
        <w:jc w:val="both"/>
        <w:rPr>
          <w:rFonts w:ascii="方正小标宋简体" w:hAnsi="Microsoft Sans Serif" w:eastAsia="方正小标宋简体" w:cs="Microsoft Sans Serif"/>
          <w:color w:val="000000" w:themeColor="text1"/>
          <w:sz w:val="44"/>
          <w:szCs w:val="27"/>
          <w14:textFill>
            <w14:solidFill>
              <w14:schemeClr w14:val="tx1"/>
            </w14:solidFill>
          </w14:textFill>
        </w:rPr>
      </w:pPr>
      <w:bookmarkStart w:id="8" w:name="_Toc4072_WPSOffice_Level1"/>
      <w:bookmarkStart w:id="9" w:name="_Toc21456_WPSOffice_Level1"/>
      <w:r>
        <w:rPr>
          <w:rFonts w:hint="eastAsia" w:ascii="方正小标宋简体" w:hAnsi="Microsoft Sans Serif" w:eastAsia="方正小标宋简体" w:cs="Microsoft Sans Serif"/>
          <w:bCs/>
          <w:color w:val="000000" w:themeColor="text1"/>
          <w:sz w:val="44"/>
          <w14:textFill>
            <w14:solidFill>
              <w14:schemeClr w14:val="tx1"/>
            </w14:solidFill>
          </w14:textFill>
        </w:rPr>
        <w:t>青藏高原综合科学考察研究队的贺信</w:t>
      </w:r>
      <w:bookmarkEnd w:id="8"/>
      <w:bookmarkEnd w:id="9"/>
    </w:p>
    <w:p>
      <w:pPr>
        <w:pStyle w:val="5"/>
        <w:shd w:val="clear" w:color="auto" w:fill="FFFFFF"/>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p>
    <w:p>
      <w:pPr>
        <w:pStyle w:val="5"/>
        <w:shd w:val="clear" w:color="auto" w:fill="FFFFFF"/>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中国科学院青藏高原综合科学考察研究队：</w:t>
      </w:r>
    </w:p>
    <w:p>
      <w:pPr>
        <w:pStyle w:val="5"/>
        <w:shd w:val="clear" w:color="auto" w:fill="FFFFFF"/>
        <w:spacing w:before="0" w:beforeAutospacing="0" w:after="0" w:afterAutospacing="0" w:line="600" w:lineRule="exact"/>
        <w:ind w:firstLine="640" w:firstLineChars="200"/>
        <w:jc w:val="both"/>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值此第二次青藏高原综合科学考察研究启动之际，我向参加科学考察的全体科研人员、青年学生和保障人员，表示热烈的祝贺和诚挚的问候！青藏高原是世界屋脊、亚洲水塔，是地球第三极，是我国重要的生态安全屏障、战略资源储备基地，是中华民族特色文化的重要保护地。开展这次科学考察研究，揭示青藏高原环境变化机理，优化生态安全屏障体系，对推动青藏高原可持续发展、推进国家生态文明建设、促进全球生态环境保护将产生十分重要的影响。希望你们发扬老一辈科学家艰苦奋斗、团结奋进、勇攀高峰的精神，聚焦水、生态、人类活动，着力解决青藏高原资源环境承载力、灾害风险、绿色发展途径等方面的问题，为守护好世界上最后一方净土、建设美丽的青藏高原作出新贡献，让青藏高原各族群众生活更加幸福安康。</w:t>
      </w:r>
    </w:p>
    <w:p>
      <w:pPr>
        <w:pStyle w:val="5"/>
        <w:shd w:val="clear" w:color="auto" w:fill="FFFFFF"/>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p>
    <w:p>
      <w:pPr>
        <w:pStyle w:val="5"/>
        <w:shd w:val="clear" w:color="auto" w:fill="FFFFFF"/>
        <w:spacing w:before="0" w:beforeAutospacing="0" w:after="0" w:afterAutospacing="0" w:line="600" w:lineRule="exact"/>
        <w:jc w:val="right"/>
        <w:rPr>
          <w:rFonts w:ascii="仿宋_GB2312" w:hAnsi="仿宋" w:eastAsia="仿宋_GB2312" w:cs="Microsoft Sans Serif"/>
          <w:color w:val="000000" w:themeColor="text1"/>
          <w:sz w:val="32"/>
          <w:szCs w:val="27"/>
          <w14:textFill>
            <w14:solidFill>
              <w14:schemeClr w14:val="tx1"/>
            </w14:solidFill>
          </w14:textFill>
        </w:rPr>
      </w:pPr>
    </w:p>
    <w:p>
      <w:pPr>
        <w:pStyle w:val="5"/>
        <w:shd w:val="clear" w:color="auto" w:fill="FFFFFF"/>
        <w:spacing w:before="0" w:beforeAutospacing="0" w:after="0" w:afterAutospacing="0" w:line="600" w:lineRule="exact"/>
        <w:ind w:right="640"/>
        <w:jc w:val="center"/>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 xml:space="preserve">                                     习近平 </w:t>
      </w:r>
    </w:p>
    <w:p>
      <w:pPr>
        <w:pStyle w:val="5"/>
        <w:shd w:val="clear" w:color="auto" w:fill="FFFFFF"/>
        <w:spacing w:before="0" w:beforeAutospacing="0" w:after="0" w:afterAutospacing="0" w:line="600" w:lineRule="exact"/>
        <w:jc w:val="right"/>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2017年8月19日 </w:t>
      </w: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widowControl/>
        <w:spacing w:line="600" w:lineRule="exact"/>
        <w:jc w:val="left"/>
        <w:outlineLvl w:val="0"/>
        <w:rPr>
          <w:rFonts w:ascii="方正小标宋简体" w:hAnsi="Microsoft Sans Serif" w:eastAsia="方正小标宋简体" w:cs="Microsoft Sans Serif"/>
          <w:bCs/>
          <w:color w:val="000000" w:themeColor="text1"/>
          <w:kern w:val="0"/>
          <w:sz w:val="40"/>
          <w:szCs w:val="24"/>
          <w14:textFill>
            <w14:solidFill>
              <w14:schemeClr w14:val="tx1"/>
            </w14:solidFill>
          </w14:textFill>
        </w:rPr>
      </w:pPr>
      <w:r>
        <w:rPr>
          <w:rFonts w:hint="eastAsia" w:ascii="方正小标宋简体" w:hAnsi="Microsoft Sans Serif" w:eastAsia="方正小标宋简体" w:cs="Microsoft Sans Serif"/>
          <w:bCs/>
          <w:color w:val="000000" w:themeColor="text1"/>
          <w:kern w:val="0"/>
          <w:sz w:val="40"/>
          <w:szCs w:val="24"/>
          <w14:textFill>
            <w14:solidFill>
              <w14:schemeClr w14:val="tx1"/>
            </w14:solidFill>
          </w14:textFill>
        </w:rPr>
        <w:t>习近平向“2019·中国西藏发展论坛”致贺信</w:t>
      </w:r>
    </w:p>
    <w:p>
      <w:pPr>
        <w:pStyle w:val="5"/>
        <w:spacing w:before="0" w:beforeAutospacing="0" w:after="0" w:afterAutospacing="0" w:line="600" w:lineRule="exact"/>
        <w:ind w:firstLine="640" w:firstLineChars="200"/>
        <w:jc w:val="both"/>
        <w:rPr>
          <w:rFonts w:ascii="仿宋_GB2312" w:hAnsi="仿宋" w:eastAsia="仿宋_GB2312" w:cs="Microsoft Sans Serif"/>
          <w:color w:val="000000" w:themeColor="text1"/>
          <w:sz w:val="32"/>
          <w:szCs w:val="27"/>
          <w14:textFill>
            <w14:solidFill>
              <w14:schemeClr w14:val="tx1"/>
            </w14:solidFill>
          </w14:textFill>
        </w:rPr>
      </w:pPr>
    </w:p>
    <w:p>
      <w:pPr>
        <w:pStyle w:val="5"/>
        <w:spacing w:before="0" w:beforeAutospacing="0" w:after="0" w:afterAutospacing="0" w:line="600" w:lineRule="exact"/>
        <w:ind w:firstLine="640" w:firstLineChars="200"/>
        <w:jc w:val="both"/>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6月14日,“2019·中国西藏发展论坛”在西藏拉萨举行。国家主席习近平发来贺信，向论坛开幕表示祝贺。</w:t>
      </w:r>
    </w:p>
    <w:p>
      <w:pPr>
        <w:pStyle w:val="5"/>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　　习近平指出，西藏地处青藏高原腹地，是中国的一个重要边疆民族地区，是重要的生态安全屏障、重要的中华民族特色文化保护地、重要的世界旅游目的地。</w:t>
      </w:r>
    </w:p>
    <w:p>
      <w:pPr>
        <w:pStyle w:val="5"/>
        <w:spacing w:before="0" w:beforeAutospacing="0" w:after="0" w:afterAutospacing="0" w:line="600" w:lineRule="exact"/>
        <w:jc w:val="both"/>
        <w:rPr>
          <w:rFonts w:ascii="仿宋_GB2312" w:hAnsi="仿宋" w:eastAsia="仿宋_GB2312" w:cs="Microsoft Sans Serif"/>
          <w:color w:val="000000" w:themeColor="text1"/>
          <w:sz w:val="32"/>
          <w:szCs w:val="27"/>
          <w14:textFill>
            <w14:solidFill>
              <w14:schemeClr w14:val="tx1"/>
            </w14:solidFill>
          </w14:textFill>
        </w:rPr>
      </w:pPr>
      <w:r>
        <w:rPr>
          <w:rFonts w:hint="eastAsia" w:ascii="仿宋_GB2312" w:hAnsi="仿宋" w:eastAsia="仿宋_GB2312" w:cs="Microsoft Sans Serif"/>
          <w:color w:val="000000" w:themeColor="text1"/>
          <w:sz w:val="32"/>
          <w:szCs w:val="27"/>
          <w14:textFill>
            <w14:solidFill>
              <w14:schemeClr w14:val="tx1"/>
            </w14:solidFill>
          </w14:textFill>
        </w:rPr>
        <w:t>　　习近平强调，2019年是新中国成立70周年，也是西藏民主改革60周年。在中国共产党领导下，短短几十年，西藏实现了历史上最广泛最深刻的社会变革，百万农奴翻身解放，成为国家和社会的主人。在中央政府和全国人民大力支持下，西藏人民团结奋斗，把贫穷落后的旧西藏建设成了经济文化繁荣、社会全面进步、生态环境良好、人民生活幸福的新西藏。希望西藏抓住发展机遇，建设美丽幸福西藏，繁荣优秀传统文化，保护高原生态环境，实施更加积极的开放政策，广泛开展对外交流合作，描绘新时代西藏发展新画卷。</w:t>
      </w:r>
    </w:p>
    <w:p>
      <w:pPr>
        <w:pStyle w:val="5"/>
        <w:spacing w:before="0" w:beforeAutospacing="0" w:after="0" w:afterAutospacing="0"/>
        <w:rPr>
          <w:rFonts w:ascii="仿宋_GB2312" w:hAnsi="仿宋" w:eastAsia="仿宋_GB2312" w:cs="Microsoft Sans Serif"/>
          <w:color w:val="000000" w:themeColor="text1"/>
          <w:sz w:val="32"/>
          <w:szCs w:val="27"/>
          <w14:textFill>
            <w14:solidFill>
              <w14:schemeClr w14:val="tx1"/>
            </w14:solidFill>
          </w14:textFill>
        </w:rPr>
      </w:pPr>
    </w:p>
    <w:p>
      <w:pPr>
        <w:pStyle w:val="5"/>
        <w:spacing w:before="0" w:beforeAutospacing="0" w:after="0" w:afterAutospacing="0"/>
        <w:rPr>
          <w:rFonts w:ascii="仿宋_GB2312" w:hAnsi="仿宋" w:eastAsia="仿宋_GB2312" w:cs="Microsoft Sans Serif"/>
          <w:color w:val="000000" w:themeColor="text1"/>
          <w:sz w:val="32"/>
          <w:szCs w:val="27"/>
          <w14:textFill>
            <w14:solidFill>
              <w14:schemeClr w14:val="tx1"/>
            </w14:solidFill>
          </w14:textFill>
        </w:rPr>
      </w:pPr>
    </w:p>
    <w:p>
      <w:pPr>
        <w:pStyle w:val="5"/>
        <w:spacing w:before="0" w:beforeAutospacing="0" w:after="0" w:afterAutospacing="0"/>
        <w:rPr>
          <w:rFonts w:ascii="仿宋_GB2312" w:hAnsi="仿宋" w:eastAsia="仿宋_GB2312" w:cs="Microsoft Sans Serif"/>
          <w:color w:val="000000" w:themeColor="text1"/>
          <w:sz w:val="32"/>
          <w:szCs w:val="27"/>
          <w14:textFill>
            <w14:solidFill>
              <w14:schemeClr w14:val="tx1"/>
            </w14:solidFill>
          </w14:textFill>
        </w:rPr>
      </w:pPr>
    </w:p>
    <w:p>
      <w:pPr>
        <w:pStyle w:val="5"/>
        <w:spacing w:before="0" w:beforeAutospacing="0" w:after="0" w:afterAutospacing="0"/>
        <w:rPr>
          <w:rFonts w:ascii="仿宋_GB2312" w:hAnsi="仿宋" w:eastAsia="仿宋_GB2312" w:cs="Microsoft Sans Serif"/>
          <w:color w:val="000000" w:themeColor="text1"/>
          <w:sz w:val="32"/>
          <w:szCs w:val="27"/>
          <w14:textFill>
            <w14:solidFill>
              <w14:schemeClr w14:val="tx1"/>
            </w14:solidFill>
          </w14:textFill>
        </w:rPr>
      </w:pPr>
    </w:p>
    <w:p>
      <w:pPr>
        <w:pStyle w:val="5"/>
        <w:spacing w:before="0" w:beforeAutospacing="0" w:after="0" w:afterAutospacing="0"/>
        <w:rPr>
          <w:rFonts w:ascii="仿宋_GB2312" w:hAnsi="仿宋" w:eastAsia="仿宋_GB2312" w:cs="Microsoft Sans Serif"/>
          <w:color w:val="000000" w:themeColor="text1"/>
          <w:sz w:val="32"/>
          <w:szCs w:val="27"/>
          <w14:textFill>
            <w14:solidFill>
              <w14:schemeClr w14:val="tx1"/>
            </w14:solidFill>
          </w14:textFill>
        </w:rPr>
      </w:pPr>
    </w:p>
    <w:p>
      <w:pPr>
        <w:pStyle w:val="5"/>
        <w:spacing w:before="0" w:beforeAutospacing="0" w:after="0" w:afterAutospacing="0" w:line="600" w:lineRule="exact"/>
        <w:jc w:val="center"/>
        <w:rPr>
          <w:rStyle w:val="8"/>
          <w:rFonts w:ascii="方正小标宋简体" w:eastAsia="方正小标宋简体"/>
          <w:b w:val="0"/>
          <w:color w:val="000000" w:themeColor="text1"/>
          <w:sz w:val="44"/>
          <w14:textFill>
            <w14:solidFill>
              <w14:schemeClr w14:val="tx1"/>
            </w14:solidFill>
          </w14:textFill>
        </w:rPr>
      </w:pPr>
    </w:p>
    <w:p>
      <w:pPr>
        <w:pStyle w:val="5"/>
        <w:spacing w:before="0" w:beforeAutospacing="0" w:after="0" w:afterAutospacing="0" w:line="600" w:lineRule="exact"/>
        <w:jc w:val="center"/>
        <w:rPr>
          <w:rFonts w:ascii="方正小标宋简体" w:eastAsia="方正小标宋简体"/>
          <w:color w:val="000000" w:themeColor="text1"/>
          <w:sz w:val="44"/>
          <w14:textFill>
            <w14:solidFill>
              <w14:schemeClr w14:val="tx1"/>
            </w14:solidFill>
          </w14:textFill>
        </w:rPr>
      </w:pPr>
      <w:r>
        <w:rPr>
          <w:rStyle w:val="8"/>
          <w:rFonts w:hint="eastAsia" w:ascii="方正小标宋简体" w:eastAsia="方正小标宋简体"/>
          <w:b w:val="0"/>
          <w:color w:val="000000" w:themeColor="text1"/>
          <w:sz w:val="44"/>
          <w14:textFill>
            <w14:solidFill>
              <w14:schemeClr w14:val="tx1"/>
            </w14:solidFill>
          </w14:textFill>
        </w:rPr>
        <w:t>在“不忘初心、牢记使命”主题教育工作会议上的讲话</w:t>
      </w:r>
    </w:p>
    <w:p>
      <w:pPr>
        <w:pStyle w:val="5"/>
        <w:spacing w:before="0" w:beforeAutospacing="0" w:after="0" w:afterAutospacing="0" w:line="600" w:lineRule="exact"/>
        <w:jc w:val="center"/>
        <w:rPr>
          <w:rFonts w:ascii="楷体_GB2312" w:eastAsia="楷体_GB2312"/>
          <w:color w:val="000000" w:themeColor="text1"/>
          <w:sz w:val="28"/>
          <w14:textFill>
            <w14:solidFill>
              <w14:schemeClr w14:val="tx1"/>
            </w14:solidFill>
          </w14:textFill>
        </w:rPr>
      </w:pPr>
      <w:r>
        <w:rPr>
          <w:rStyle w:val="8"/>
          <w:rFonts w:hint="eastAsia" w:ascii="楷体_GB2312" w:eastAsia="楷体_GB2312"/>
          <w:b w:val="0"/>
          <w:color w:val="000000" w:themeColor="text1"/>
          <w:sz w:val="28"/>
          <w14:textFill>
            <w14:solidFill>
              <w14:schemeClr w14:val="tx1"/>
            </w14:solidFill>
          </w14:textFill>
        </w:rPr>
        <w:t>（2019年5月31日）</w:t>
      </w:r>
    </w:p>
    <w:p>
      <w:pPr>
        <w:pStyle w:val="5"/>
        <w:spacing w:before="0" w:beforeAutospacing="0" w:after="0" w:afterAutospacing="0" w:line="600" w:lineRule="exact"/>
        <w:jc w:val="center"/>
        <w:rPr>
          <w:rFonts w:ascii="楷体_GB2312" w:eastAsia="楷体_GB2312"/>
          <w:color w:val="000000" w:themeColor="text1"/>
          <w:sz w:val="28"/>
          <w14:textFill>
            <w14:solidFill>
              <w14:schemeClr w14:val="tx1"/>
            </w14:solidFill>
          </w14:textFill>
        </w:rPr>
      </w:pPr>
      <w:r>
        <w:rPr>
          <w:rStyle w:val="8"/>
          <w:rFonts w:hint="eastAsia" w:ascii="楷体_GB2312" w:eastAsia="楷体_GB2312"/>
          <w:b w:val="0"/>
          <w:color w:val="000000" w:themeColor="text1"/>
          <w:sz w:val="28"/>
          <w14:textFill>
            <w14:solidFill>
              <w14:schemeClr w14:val="tx1"/>
            </w14:solidFill>
          </w14:textFill>
        </w:rPr>
        <w:t>习近平</w:t>
      </w:r>
    </w:p>
    <w:p>
      <w:pPr>
        <w:pStyle w:val="5"/>
        <w:spacing w:before="0" w:beforeAutospacing="0" w:after="0" w:afterAutospacing="0" w:line="600" w:lineRule="exact"/>
        <w:ind w:firstLine="640" w:firstLineChars="200"/>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下面，我讲3个问题。</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一、充分认识开展主题教育的重大意义</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w:t>
      </w:r>
      <w:r>
        <w:rPr>
          <w:rFonts w:hint="eastAsia" w:ascii="仿宋_GB2312"/>
          <w:color w:val="000000" w:themeColor="text1"/>
          <w:sz w:val="32"/>
          <w14:textFill>
            <w14:solidFill>
              <w14:schemeClr w14:val="tx1"/>
            </w14:solidFill>
          </w14:textFill>
        </w:rPr>
        <w:t>勠</w:t>
      </w:r>
      <w:r>
        <w:rPr>
          <w:rFonts w:hint="eastAsia" w:ascii="仿宋_GB2312" w:eastAsia="仿宋_GB2312"/>
          <w:color w:val="000000" w:themeColor="text1"/>
          <w:sz w:val="32"/>
          <w14:textFill>
            <w14:solidFill>
              <w14:schemeClr w14:val="tx1"/>
            </w14:solidFill>
          </w14:textFill>
        </w:rPr>
        <w:t>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目前，一些党员干部干事创业精神不振、担当劲头不够。开展这次主题教育，就是要教育引导广大党员干部发扬革命传统和优良作风，团结带领人民把党的十九大绘就的宏伟蓝图一步一步变为美好现实。</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二、准确把握主题教育的目标要求</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党中央对这次主题教育的总要求、目标任务、方法步骤作出了明确规定，要准确把握党中央精神，结合本地区本部门本单位实际，对准目标，积极推进，确保取得预期效果。</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第一，认真贯彻总要求。“守初心、担使命，找差距、抓落实”的总要求，是根据新时代党的建设任务、针对党内存在的突出问题、结合这次主题教育的特点提出来的。</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“守初心、担使命，找差距、抓落实”是一个相互联系的整体，要全面把握，贯穿主题教育全过程。</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这次主题教育，时间紧、任务重、要求高。各地区各部门各单位党委（党组）要高度重视，增强责任感和紧迫感，加强组织领导，强化督促指导，提高主题教育质量。</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pStyle w:val="5"/>
        <w:spacing w:before="0" w:beforeAutospacing="0" w:after="0" w:afterAutospacing="0" w:line="600" w:lineRule="exact"/>
        <w:jc w:val="both"/>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ind w:firstLine="440" w:firstLineChars="100"/>
        <w:outlineLvl w:val="0"/>
        <w:rPr>
          <w:rFonts w:ascii="方正小标宋简体" w:hAnsi="微软雅黑" w:eastAsia="方正小标宋简体" w:cs="宋体"/>
          <w:bCs/>
          <w:color w:val="000000" w:themeColor="text1"/>
          <w:kern w:val="36"/>
          <w:sz w:val="44"/>
          <w:szCs w:val="48"/>
          <w14:textFill>
            <w14:solidFill>
              <w14:schemeClr w14:val="tx1"/>
            </w14:solidFill>
          </w14:textFill>
        </w:rPr>
      </w:pPr>
      <w:r>
        <w:rPr>
          <w:rFonts w:hint="eastAsia" w:ascii="方正小标宋简体" w:hAnsi="微软雅黑" w:eastAsia="方正小标宋简体" w:cs="宋体"/>
          <w:bCs/>
          <w:color w:val="000000" w:themeColor="text1"/>
          <w:kern w:val="36"/>
          <w:sz w:val="44"/>
          <w:szCs w:val="48"/>
          <w14:textFill>
            <w14:solidFill>
              <w14:schemeClr w14:val="tx1"/>
            </w14:solidFill>
          </w14:textFill>
        </w:rPr>
        <w:t>习近平：牢记初心使命，推进自我革命</w:t>
      </w:r>
    </w:p>
    <w:p>
      <w:pPr>
        <w:pStyle w:val="5"/>
        <w:spacing w:before="0" w:beforeAutospacing="0" w:after="0" w:afterAutospacing="0"/>
        <w:ind w:firstLine="560" w:firstLineChars="200"/>
        <w:rPr>
          <w:rFonts w:ascii="楷体_GB2312" w:hAnsi="微软雅黑" w:eastAsia="楷体_GB2312"/>
          <w:color w:val="000000" w:themeColor="text1"/>
          <w:sz w:val="28"/>
          <w:szCs w:val="27"/>
          <w14:textFill>
            <w14:solidFill>
              <w14:schemeClr w14:val="tx1"/>
            </w14:solidFill>
          </w14:textFill>
        </w:rPr>
      </w:pPr>
      <w:r>
        <w:rPr>
          <w:rFonts w:hint="eastAsia" w:ascii="楷体_GB2312" w:hAnsi="微软雅黑" w:eastAsia="楷体_GB2312"/>
          <w:color w:val="000000" w:themeColor="text1"/>
          <w:sz w:val="28"/>
          <w:szCs w:val="27"/>
          <w14:textFill>
            <w14:solidFill>
              <w14:schemeClr w14:val="tx1"/>
            </w14:solidFill>
          </w14:textFill>
        </w:rPr>
        <w:t>--习近平总书记2019年6月24日在十九届中央政治局第十五次集体学习时的讲话</w:t>
      </w:r>
    </w:p>
    <w:p>
      <w:pPr>
        <w:pStyle w:val="5"/>
        <w:spacing w:before="0" w:beforeAutospacing="0" w:after="0" w:afterAutospacing="0" w:line="600" w:lineRule="exact"/>
        <w:ind w:firstLine="640" w:firstLineChars="200"/>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在“不忘初心、牢记使命”主题教育深入开展之际，今天，中央政治局以“牢记初心使命，推进自我革命”为题进行第十五次集体学习，目的是总结党的历史经验，结合新时代新要求，推动全党围绕守初心、担使命、找差距、抓落实切实搞好主题教育。这也是中央政治局带头开展主题教育的一项重要安排。</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我们党作为百年大党，如何永葆先进性和纯洁性、永葆青春活力，如何永远得到人民拥护和支持，如何实现长期执政，是我们必须回答好、解决好的一个根本性问题。我们党要求全党同志不忘初心、牢记使命，就是要提醒全党同志，党的初心和使命是党的性质宗旨、理想信念、奋斗目标的集中体现，越是长期执政，越不能丢掉马克思主义政党的本色，越不能忘记党的初心使命，越不能丧失自我革命精神。</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我们党的初心和使命是建立在马克思主义科学理论基础之上的。马克思、恩格斯在《共产党宣言》中庄严宣告：“过去的一切运动都是少数人的，或者为少数人谋利益的运动。无产阶级的运动是绝大多数人的，为绝大多数人谋利益的独立的运动。”我们党是用马克思主义武装起来的政党，始终把为中国人民谋幸福、为中华民族谋复兴作为自己的初心和使命，并一以贯之体现到党的全部奋斗之中。忘记这个初心和使命，党就会改变性质、改变颜色，就会失去人民、失去未来。只要我们党牢牢坚持立党为公、执政为民，牢牢坚持为中国人民谋幸福、为中华民族谋复兴，不断检视自己，不掩饰缺点，不文过饰非，坚决同一切弱化党的先进性和纯洁性、危害党的肌体健康的现象作斗争，就一定能够始终立于不败之地。</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回顾党的历史，为什么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革命战争时期，为实现民族独立、人民解放，我们党百折不挠、浴血奋战，团结带领人民夺取了新民主主义革命胜利，建立了新中国，实现了人民当家作主。新中国成立后，为改变我国一穷二白的落后面貌，我们党迎难而上、艰苦奋斗，团结带领人民确立了社会主义基本制度，取得社会主义建设重大成就。改革开放新时期，为推进改革开放和社会主义现代化建设，我们党解放思想、实事求是、与时俱进，团结带领人民开辟了中国特色社会主义道路，使中华民族大踏步赶上时代，以崭新姿态屹立于世界民族之林。</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中国特色社会主义进入新时代，我们比历史上任何时期都更接近、更有信心和能力实现中华民族伟大复兴。我们取得的成就举世瞩目，这值得我们自豪，但决不能因此而自满。我讲过：“功成名就时做到居安思危、保持创业初期那种励精图治的精神状态不容易，执掌政权后做到节俭内敛、敬终如始不容易，承平时期严以治吏、防腐戒奢不容易，重大变革关头顺乎潮流、顺应民心不容易。”我们千万不能在一片喝彩声、赞扬声中丧失革命精神和斗志，逐渐陷入安于现状、不思进取、贪图享乐的状态，而是要牢记船到中流浪更急、人到半山路更陡，把不忘初心、牢记使命作为加强党的建设的永恒课题，作为全体党员、干部的终身课题。</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做到不忘初心、牢记使命，并不是一件容易的事情，必须有强烈的自我革命精神。在新的征程上，我们要把党建设成为始终走在时代前列、人民衷心拥护、勇于自我革命、经得起各种风浪考验、朝气蓬勃的马克思主义执政党，就必须牢记初心和使命，在新时代把党的自我革命推向深入。</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今年是新中国成立70周年，我们党在全国执政也70年了。古人说：“生于忧患，死于安乐。”我们党作为世界第一大党，没有什么外力能够打倒我们，能够打倒我们的只有我们自己。古人说：“惟以改过为能，不以无过为贵。”应该看到，在长期执政条件下，各种弱化党的先进性、损害党的纯洁性的因素无时不有，各种违背初心和使命、动摇党的根基的危险无处不在，如果不严加防范、及时整治，久而久之，必将积重难返，小问题就会变成大问题、小管涌就会沦为大塌方，甚至可能酿成全局性、颠覆性的灾难。</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党的十八大以来全面从严治党的成效是显著的，全国人民给予高度评价，但我们不能自满。要清醒认识到，党内存在的政治不纯、思想不纯、组织不纯、作风不纯等突出问题尚未得到根本解决，一些已经解决的问题还可能反弹，新问题不断出现，“四大考验”、“四种危险”依然复杂严峻，党的自我革命任重而道远，决不能有停一停、歇一歇的想法。严重的问题不是存在问题，而是不愿不敢直面问题、不想不去解决问题。不忘初心、牢记使命要靠全党共同努力来实现，每一个党员、干部特别是领导干部必须常怀忧党之心、为党之责、强党之志，积极主动投身到这次主题教育中来。</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马克思主义是指导我们改造客观世界和主观世界的锐利思想武器。我们党在推进马克思主义中国化进程中，先后形成了毛泽东思想、邓小平理论、“三个代表”重要思想、科学发展观、新时代中国特色社会主义思想，为推进社会革命和自我革命提供了强大思想武器。我们党继承和发展马克思主义建党学说，形成了关于党的自我革命的丰富思想成果，如坚定理想信念，加强党性修养，从严管党治党，严肃党内政治生活，坚持经常性教育和集中性教育相结合，勇于开展批评和自我批评，加强党内监督，接受人民监督，不断纯洁党的思想、纯洁党的组织、纯洁党的作风、纯洁党的肌体，等等。这些都是推进党的自我革命的重要经验，在这次主题教育中要充分运用并不断发展。</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不忘初心、牢记使命，说到底是要解决党内存在的违背初心和使命的各种问题，关键是要有正视问题的自觉和刀刃向内的勇气。无论什么时候，问题总是客观存在的，我们要以“君子检身，常若有过”的态度来检视发现自身不足，做到知耻而后勇。要坚持问题导向，真刀真枪解决问题。讳疾忌医、有病不治，本来可以医好的病症就会拖成不治之症。从实际情况看，党内存在的各种突出问题表现多样，我们要全面查找、全面发力。在党的政治建设方面，要确保党的集中统一，促进全党增强“四个意识”、坚定“四个自信”、做到“两个维护”，净化政治生态，及时清除两面人等政治隐患，防范和化解政治风险。在党的思想建设方面，要坚持不懈加强理论武装，坚定理想信念，牢记党的性质宗旨，强化党性修养，切实解决一些党员、干部理想信念缺失、宗旨意识淡化等问题，不断增强全党同志党的意识、党员意识。在党的组织建设方面，要健全党的组织体系，整顿软弱涣散党组织，不断增强各级党组织的创造力、凝聚力、战斗力，坚决反对个人主义、分散主义、自由主义、本位主义、好人主义，匡正用人导向，净化用人风气，坚决整治选人用人上的不正之风。在党的作风建设和纪律建设方面，要坚持不懈整治“四风”，抓紧解决人民群众反映强烈的形式主义和官僚主义、干部不担当不作为、侵害群众利益等突出问题，持续保持反腐高压态势，铲除寄生在党的肌体上的毒瘤，永葆党的肌体健康。这次主题教育列出的8个方面突出问题，都是可能动摇党的根基、阻碍党的事业的问题，必须以彻底的自我革命精神加以解决。对党内的一些突出问题，人民群众往往看得很清楚。党员、干部初心变没变、使命记得牢不牢，要由群众来评价、由实践来检验。我们不能关起门来搞自我革命，而要多听听人民群众意见，自觉接受人民群众监督。</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我在今年年初召开的中央纪委三次全会上，对党的自我净化、自我完善、自我革新、自我提高的内涵作过归纳。这“四个自我”，既有破又有立，既有施药动刀的治病之法又有固本培元的强身之举。要在自我净化上下功夫，通过过滤杂质、清除毒素、割除毒瘤，不断纯洁党的队伍，保证党的肌体健康。古人说：“天下不能常治，有弊所当革也；犹人身不能常安，有疾所当治也。”治病救人，哪能不吃药，对那些顽症须下点猛药才行，对有病毒扩散风险的肿瘤还得动刀子。要在自我完善上下功夫，坚持补短板、强弱项、固根本，防源头、治苗头、打露头，堵塞制度漏洞，健全监督机制，提升党的长期执政能力。就像人一样，身子弱了就要补，免疫力下降就要加强。如果不管不顾，身体就会每况愈下，到问题严重的时候就追悔莫及，正所谓“蚁穴不填，终将溃堤”。要在自我革新上求突破，深刻把握时代发展大势，坚决破除一切不合时宜的思想观念和体制机制弊端，勇于推进理论创新、实践创新、制度创新、文化创新以及各方面创新，通过革故鼎新不断开辟未来。要在自我提高上下功夫，自觉向书本学习、向实践学习、向人民群众学习，加强党性锻炼和政治历练，不断提升政治境界、思想境界、道德境界，全面增强执政本领，建设一支忠诚干净担当的高素质专业化干部队伍。</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牢记初心和使命，推进党的自我革命，要注意处理好以下关系。一是要坚持加强党的集中统一领导和解决党内问题相统一，广大党员、干部特别是领导干部要敢于同一切弱化党的领导、动摇党的执政基础、违反党的政治纪律和政治规矩的行为作斗争，坚决克服党内存在的突出问题，拿出壮士断腕、刮骨疗毒的勇气，但不能因为党内存在问题就削弱甚至否认党的领导，走到自断股肱、自毁长城的歪路上去。二是要坚持守正和创新相统一，坚守党的性质宗旨、理想信念、初心使命不动摇，同时要以新的理念、思路、办法、手段解决好党内存在的各种矛盾和问题，不断提高自我革命实效。三是要坚持严管和厚爱相统一，完善监督管理机制，捆住一些人乱作为的手脚，放开广大党员、干部担当作为、干事创业的手脚，把广大党员、干部的积极性、主动性、创造性充分激发出来，形成建功新时代、争创新业绩的浓厚氛围和生动局面。四是要坚持组织推动和个人主动相统一，既要靠各级党组织严格要求、严格教育、严格管理、严格监督，又要靠广大党员、干部自觉行动，主动检视自我，打扫身上的政治灰尘，不断增强政治免疫力。</w:t>
      </w:r>
    </w:p>
    <w:p>
      <w:pPr>
        <w:pStyle w:val="5"/>
        <w:spacing w:before="0" w:beforeAutospacing="0" w:after="0" w:afterAutospacing="0" w:line="600" w:lineRule="exact"/>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不忘初心、牢记使命，关键在党的各级领导干部特别是高级干部。领导干部要以上率下，带头深入学习新时代中国特色社会主义思想，带头增强“四个意识”、坚定“四个自信”、做到“两个维护”，带头不忘初心、牢记使命，带头运用批评和自我批评武器，带头坚持真理、修正错误。在这方面，没有局外人，任何人都不能当旁观者。中央政治局的同志尤其要作好示范，在不忘初心、牢记使命上为全党作表率。</w:t>
      </w:r>
    </w:p>
    <w:p>
      <w:pPr>
        <w:pStyle w:val="5"/>
        <w:spacing w:before="0" w:beforeAutospacing="0" w:after="0" w:afterAutospacing="0" w:line="600" w:lineRule="exact"/>
        <w:ind w:firstLine="675"/>
        <w:jc w:val="both"/>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最后，我想同大家重温毛主席讲的两段话。一段话是1945年4月24日毛主席在《论联合政府》中讲的：“成千成万的先烈，为着人民的利益，在我们的前头英勇地牺牲了，让我们高举起他们的旗帜，踏着他们的血迹前进吧！”另一段话是1949年3月5日毛主席在中国共产党第七届中央委员会第二次全体会议上讲的：“中国的革命是伟大的，但革命以后的路程更长，工作更伟大，更艰苦。这一点现在就必须向党内讲明白，务必使同志们继续地保持谦虚、谨慎、不骄、不躁的作风，务必使同志们继续地保持艰苦奋斗的作风。我们有批评和自我批评这个马克思列宁主义的武器。我们能够去掉不良作风，保持优良作风。我们能够学会我们原来不懂的东西。我们不但善于破坏一个旧世界，我们还将善于建设一个新世界。”</w:t>
      </w:r>
    </w:p>
    <w:p>
      <w:pPr>
        <w:pStyle w:val="5"/>
        <w:shd w:val="clear" w:color="auto" w:fill="FFFFFF"/>
        <w:spacing w:before="0" w:beforeAutospacing="0" w:after="0" w:afterAutospacing="0" w:line="600" w:lineRule="exact"/>
        <w:jc w:val="center"/>
        <w:rPr>
          <w:rStyle w:val="8"/>
          <w:rFonts w:ascii="方正小标宋简体" w:hAnsi="Helvetica" w:eastAsia="方正小标宋简体" w:cs="Helvetica"/>
          <w:b w:val="0"/>
          <w:color w:val="000000" w:themeColor="text1"/>
          <w:sz w:val="40"/>
          <w:szCs w:val="27"/>
          <w14:textFill>
            <w14:solidFill>
              <w14:schemeClr w14:val="tx1"/>
            </w14:solidFill>
          </w14:textFill>
        </w:rPr>
      </w:pPr>
    </w:p>
    <w:p>
      <w:pPr>
        <w:pStyle w:val="5"/>
        <w:shd w:val="clear" w:color="auto" w:fill="FFFFFF"/>
        <w:spacing w:before="0" w:beforeAutospacing="0" w:after="0" w:afterAutospacing="0" w:line="600" w:lineRule="exact"/>
        <w:jc w:val="center"/>
        <w:rPr>
          <w:rStyle w:val="8"/>
          <w:rFonts w:ascii="方正小标宋简体" w:hAnsi="Helvetica" w:eastAsia="方正小标宋简体" w:cs="Helvetica"/>
          <w:b w:val="0"/>
          <w:color w:val="000000" w:themeColor="text1"/>
          <w:sz w:val="40"/>
          <w:szCs w:val="27"/>
          <w14:textFill>
            <w14:solidFill>
              <w14:schemeClr w14:val="tx1"/>
            </w14:solidFill>
          </w14:textFill>
        </w:rPr>
      </w:pPr>
    </w:p>
    <w:p>
      <w:pPr>
        <w:pStyle w:val="5"/>
        <w:shd w:val="clear" w:color="auto" w:fill="FFFFFF"/>
        <w:spacing w:before="0" w:beforeAutospacing="0" w:after="0" w:afterAutospacing="0" w:line="600" w:lineRule="exact"/>
        <w:jc w:val="center"/>
        <w:rPr>
          <w:rStyle w:val="8"/>
          <w:rFonts w:ascii="方正小标宋简体" w:hAnsi="Helvetica" w:eastAsia="方正小标宋简体" w:cs="Helvetica"/>
          <w:b w:val="0"/>
          <w:color w:val="000000" w:themeColor="text1"/>
          <w:sz w:val="40"/>
          <w:szCs w:val="27"/>
          <w14:textFill>
            <w14:solidFill>
              <w14:schemeClr w14:val="tx1"/>
            </w14:solidFill>
          </w14:textFill>
        </w:rPr>
      </w:pPr>
      <w:r>
        <w:rPr>
          <w:rStyle w:val="8"/>
          <w:rFonts w:hint="eastAsia" w:ascii="方正小标宋简体" w:hAnsi="Helvetica" w:eastAsia="方正小标宋简体" w:cs="Helvetica"/>
          <w:b w:val="0"/>
          <w:color w:val="000000" w:themeColor="text1"/>
          <w:sz w:val="40"/>
          <w:szCs w:val="27"/>
          <w14:textFill>
            <w14:solidFill>
              <w14:schemeClr w14:val="tx1"/>
            </w14:solidFill>
          </w14:textFill>
        </w:rPr>
        <w:t>习近平在内蒙古考察并指导</w:t>
      </w:r>
    </w:p>
    <w:p>
      <w:pPr>
        <w:pStyle w:val="5"/>
        <w:shd w:val="clear" w:color="auto" w:fill="FFFFFF"/>
        <w:spacing w:before="0" w:beforeAutospacing="0" w:after="0" w:afterAutospacing="0" w:line="600" w:lineRule="exact"/>
        <w:jc w:val="center"/>
        <w:rPr>
          <w:rStyle w:val="8"/>
          <w:rFonts w:ascii="方正小标宋简体" w:hAnsi="Helvetica" w:eastAsia="方正小标宋简体" w:cs="Helvetica"/>
          <w:b w:val="0"/>
          <w:color w:val="000000" w:themeColor="text1"/>
          <w:sz w:val="40"/>
          <w:szCs w:val="27"/>
          <w14:textFill>
            <w14:solidFill>
              <w14:schemeClr w14:val="tx1"/>
            </w14:solidFill>
          </w14:textFill>
        </w:rPr>
      </w:pPr>
      <w:r>
        <w:rPr>
          <w:rStyle w:val="8"/>
          <w:rFonts w:hint="eastAsia" w:ascii="方正小标宋简体" w:hAnsi="Helvetica" w:eastAsia="方正小标宋简体" w:cs="Helvetica"/>
          <w:b w:val="0"/>
          <w:color w:val="000000" w:themeColor="text1"/>
          <w:sz w:val="40"/>
          <w:szCs w:val="27"/>
          <w14:textFill>
            <w14:solidFill>
              <w14:schemeClr w14:val="tx1"/>
            </w14:solidFill>
          </w14:textFill>
        </w:rPr>
        <w:t>开展“不忘初心、牢记使命”主题教育</w:t>
      </w:r>
    </w:p>
    <w:p>
      <w:pPr>
        <w:pStyle w:val="5"/>
        <w:shd w:val="clear" w:color="auto" w:fill="FFFFFF"/>
        <w:spacing w:before="0" w:beforeAutospacing="0" w:after="0" w:afterAutospacing="0" w:line="600" w:lineRule="exact"/>
        <w:jc w:val="center"/>
        <w:rPr>
          <w:rFonts w:ascii="楷体_GB2312" w:hAnsi="Helvetica" w:eastAsia="楷体_GB2312" w:cs="Helvetica"/>
          <w:color w:val="000000" w:themeColor="text1"/>
          <w:sz w:val="28"/>
          <w:szCs w:val="27"/>
          <w14:textFill>
            <w14:solidFill>
              <w14:schemeClr w14:val="tx1"/>
            </w14:solidFill>
          </w14:textFill>
        </w:rPr>
      </w:pPr>
      <w:r>
        <w:rPr>
          <w:rStyle w:val="8"/>
          <w:rFonts w:hint="eastAsia" w:ascii="楷体_GB2312" w:hAnsi="Helvetica" w:eastAsia="楷体_GB2312" w:cs="Helvetica"/>
          <w:b w:val="0"/>
          <w:color w:val="000000" w:themeColor="text1"/>
          <w:sz w:val="28"/>
          <w:szCs w:val="27"/>
          <w14:textFill>
            <w14:solidFill>
              <w14:schemeClr w14:val="tx1"/>
            </w14:solidFill>
          </w14:textFill>
        </w:rPr>
        <w:t>强调牢记初心使命贯彻以人民为中心发展思想</w:t>
      </w:r>
    </w:p>
    <w:p>
      <w:pPr>
        <w:pStyle w:val="5"/>
        <w:shd w:val="clear" w:color="auto" w:fill="FFFFFF"/>
        <w:spacing w:before="0" w:beforeAutospacing="0" w:after="0" w:afterAutospacing="0" w:line="600" w:lineRule="exact"/>
        <w:jc w:val="center"/>
        <w:rPr>
          <w:rFonts w:ascii="楷体_GB2312" w:hAnsi="Helvetica" w:eastAsia="楷体_GB2312" w:cs="Helvetica"/>
          <w:color w:val="000000" w:themeColor="text1"/>
          <w:sz w:val="28"/>
          <w:szCs w:val="27"/>
          <w14:textFill>
            <w14:solidFill>
              <w14:schemeClr w14:val="tx1"/>
            </w14:solidFill>
          </w14:textFill>
        </w:rPr>
      </w:pPr>
      <w:r>
        <w:rPr>
          <w:rStyle w:val="8"/>
          <w:rFonts w:hint="eastAsia" w:ascii="楷体_GB2312" w:hAnsi="Helvetica" w:eastAsia="楷体_GB2312" w:cs="Helvetica"/>
          <w:b w:val="0"/>
          <w:color w:val="000000" w:themeColor="text1"/>
          <w:sz w:val="28"/>
          <w:szCs w:val="27"/>
          <w14:textFill>
            <w14:solidFill>
              <w14:schemeClr w14:val="tx1"/>
            </w14:solidFill>
          </w14:textFill>
        </w:rPr>
        <w:t>把祖国北部边疆风景线打造得更加亮丽</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ascii="Helvetica" w:hAnsi="Helvetica" w:cs="Helvetica"/>
          <w:color w:val="000000" w:themeColor="text1"/>
          <w:sz w:val="27"/>
          <w:szCs w:val="27"/>
          <w14:textFill>
            <w14:solidFill>
              <w14:schemeClr w14:val="tx1"/>
            </w14:solidFill>
          </w14:textFill>
        </w:rPr>
        <w:t>　</w:t>
      </w:r>
      <w:r>
        <w:rPr>
          <w:rFonts w:hint="eastAsia" w:ascii="仿宋_GB2312" w:hAnsi="Helvetica" w:eastAsia="仿宋_GB2312" w:cs="Helvetica"/>
          <w:color w:val="000000" w:themeColor="text1"/>
          <w:sz w:val="32"/>
          <w:szCs w:val="32"/>
          <w14:textFill>
            <w14:solidFill>
              <w14:schemeClr w14:val="tx1"/>
            </w14:solidFill>
          </w14:textFill>
        </w:rPr>
        <w:t xml:space="preserve"> 中共中央总书记、国家主席、中央军委主席习近平近日在内蒙古考察并指导开展“不忘初心、牢记使命”主题教育时强调，要牢记初心和使命，贯彻以人民为中心的发展思想，落实新发展理念，做好稳增长、促改革、调结构、惠民生、防风险、保稳定各项工作，不断增强各族群众的获得感、幸福感、安全感，把祖国北部边疆这道风景线打造得更加亮丽。</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盛夏时节的内蒙古，蓝天白云，水草丰茂。7月15日至16日，习近平在内蒙古自治区党委书记李纪恒、自治区人民政府主席布小林陪同下，深入社区、林场、农村、高校、机关单位，看望慰问各族干部群众，就经济社会发展、生态文明建设进行考察调研，实地指导开展“不忘初心、牢记使命”主题教育。</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15日上午，习近平从北京飞抵内蒙古赤峰市，首先来到松山区兴安街道临潢家园社区考察调研。临潢家园社区是一个多民族群众聚居的社区，近年来率先打造“少数民族之家”特色服务综合体。习近平走进社区党群服务中心，询问社区基层党建、民族团结融合等情况，察看少数民族服饰、用品展示，同孩子们和社区居民亲切交流。习近平强调，社区是各族群众共同的家，民族团结一家亲。要深入推进民族团结进步创建进社区，把社区打造成为各族群众守望相助的大家庭，积极创造各族群众安居乐业的良好社区环境。</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乌兰牧骑排演大厅内欢声笑语、琴声悠扬，社区群众在乌兰牧骑队员指导下载歌载舞。看到总书记来了，大家高兴地围拢过来，敬献哈达。社区群众表演了精彩的民族歌舞，表达各族群众对党和祖国的热爱、对幸福生活的赞美。习近平指出，乌兰牧骑很接地气，群众喜闻乐见，永远不会过时。新时代加强精神文明建设，要坚持文艺为人民服务、为社会主义服务的方向，积极支持和推广直接为基层老百姓服务的文艺活动。</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赤峰历史悠久，文化底蕴深厚。临近中午，习近平来到赤峰博物馆，了解红山文化等史前文化发掘保护情况和契丹辽文化、蒙元文化等历史沿革。在博物馆二层，习近平观看了古典民族史诗《格萨（斯）尔》说唱展示，并同《格萨（斯）尔》非物质文化遗产传承人亲切交谈。习近平指出，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习近平对内蒙古生态环境保护十分关心。15日下午，他来到赤峰市喀喇沁旗马鞍山林场，听取当地生态文明建设和马鞍山林场造林护林工作情况汇报。顶着烈日，沿着崎岖的护林小道，习近平走进林区，察看林木长势，同正在劳作的护林员们交流，了解他们的工作、生活、家庭情况。大家告诉总书记，近年来林场森林面积逐年增加，野生动物多了，生态环境好了，收益也多了，更加深刻地认识到绿水青山就是金山银山。习近平听了很高兴。他强调，中国是世界上最大的人工林贡献国。这么大范围地持续不断建设人工林，只有在我国社会主义制度下才能做到。筑牢祖国北方重要的生态安全屏障，守好这方碧绿、这片蔚蓝、这份纯净，要坚定不移走生态优先、绿色发展之路，世世代代干下去，努力打造青山常在、绿水长流、空气常新的美丽中国。</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随后，习近平乘车前往河南街道马鞍山村。该村坚持生态立村、产业富村、旅游强村，运用“菜单式”扶贫和扶强带贫模式，实现了产业扶贫全覆盖。在马鞍山村党群服务中心，习近平听取全村情况介绍。在驻村干部之家、爱心超市，总书记看到村庄管理有序、村民生活幸福，十分欣慰。习近平指出，产业是发展的根基，产业兴旺，乡亲们收入才能稳定增长。要坚持因地制宜、因村施策，宜种则种、宜养则养、宜林则林，把产业发展落到促进农民增收上来。要建强农村基层党支部，提升乡镇和村为农民和农业服务能力。</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马鞍山村有汉族、蒙古族、满族等多民族群众聚居。习近平走进四世同堂的“多民族之家”村民张国利家。小院鸟语花香，瓦房干净敞亮。张国利的母亲今年86岁，精神矍铄。总书记拉着她的手，亲切向她问好。习近平察看了院落、客厅、卧室、厨房、厕所等情况。习近平指出，乡村振兴了，环境变好了，乡村生活也越来越好了。要继续完善农村公共基础设施，改善农村人居环境，重点做好垃圾污水治理、厕所革命、村容村貌提升，把乡村建设得更加美丽。</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来自赤峰市的10位干部群众代表也来到农家院，总书记同他们座谈交流。松山区大庙镇小庙子村党支部书记赵会杰去年全国两会期间邀请总书记到她所在的村里看一看，这次总书记专门请她到马鞍山村来见面。习近平高兴地对她说，你的邀请我一直记在心上，今天我履约而来，就是要实地看看乡亲们的生产生活情况。大家踊跃发言，争相向总书记汇报自己村里发生的新变化。习近平指出，新中国成立70年来，我国城乡面貌发生了翻天覆地的变化，老百姓生活芝麻开花节节高，充分证明我们走中国特色社会主义这条道路是对的。中国共产党之所以赢得人民群众拥护和支持，就因为我们党始终坚守为中国人民谋幸福、为中华民族谋复兴的初心和使命。我们党有9000多万党员和400多万个基层党组织，只要始终守初心、担使命，那就无坚不摧。开展“不忘初心、牢记使命”主题教育，归根结底就是中国共产党必须始终为中国人民谋幸福、为中华民族谋复兴。只有这样，我们党才能长期执政，国家才能长治久安，老百姓才能生活更加幸福。全面建成小康社会，一个民族不能少；实现中华民族伟大复兴，一个民族也不能少。共产党说到就要做到，也一定能够做到。民族区域自治制度是我国的基本政治制度，要认真总结民族区域自治的理论和实践经验，坚持和完善这一制度，促进民族团结融合，促进各民族像石榴籽一样紧紧抱在一起。</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16日上午，习近平在呼和浩特市考察，首先来到内蒙古大学。作为我们党在民族地区创办的第一所综合性大学，为民族地区人才培养和经济社会发展作出了贡献。在图书馆，习近平听取学校建设发展、教学科研、人才培养、思想政治建设等工作情况介绍，察看蒙古语言文学历史成果图书展示。蒙古文古籍展阅室收藏了众多历史文化典籍，记载了蒙古族文化与其他民族文化融合发展的历史。习近平认真听讲解，不时驻足端详。习近平强调，要加强对蒙古文古籍的搜集、整理、保护，挖掘弘扬蕴含其中的民族团结进步思想内涵，激励各族人民共同团结奋斗、共同繁荣发展。</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正值暑假，图书馆阅览室还有不少学生在学习。看到总书记走进来，大家顿时沸腾起来，聚拢到总书记身边。习近平亲切地同他们打招呼，询问学习生活情况。他指出，少年强则中国强。未来的竞争是年青人的竞争，今天的年青人是实现第二个百年奋斗目标的骨干和栋梁。同学们要志存高远、脚踏实地，学好知识，打好基础，增长才干，将来为中华民族伟大复兴贡献自己的智慧和力量。</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随后，习近平前往内蒙古自治区自然资源厅，调研指导自然资源厅开展“不忘初心、牢记使命”主题教育。他强调，各地区各部门在开展主题教育中要注意抓“四个到位”：一是抓思想认识到位，把学习贯穿始终，不断深化对主题教育重大意义的认识，深化对党的初心和使命的认识，深化对党面临的风险考验的认识。学习不能搞形式主义，不能急于求成，每次都要有新进步、新体会，日积月累。要结合实际加强学习，加深对生态文明建设重要性的领悟，加深对党中央对内蒙古战略定位的领悟，加深对自身职责的领悟。二是抓检视问题到位，深入调查研究，把问题找到找准，把根源挖深，明确努力方向和改进措施。三是抓整改落实到位，对症下药，该完善的体制机制要完善起来，该堵塞的漏洞要堵塞好，该批评的要认真批评，该处理的要严肃处理。要以解决实际问题的成效为衡量标准，发现问题立行立改，不能拖延，不能虚与应付。四是抓组织领导到位，主要领导同志要带头学习、带头调查研究、带头检视问题、带头整改落实，发挥表率作用。要同党中央安排部署对表对标，同时要结合实际，丰富方式方法。党内法规不少，主要问题在于执行不力，有的是缺乏执行能力，有的是缺乏执行底气。要强化法规制度执行，不能打折扣。</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习近平又来到自然资源政务大厅，同工作人员和办事群众交谈，了解开展主题教育和落实便捷高效政务服务等情况。习近平指出，要把群众观点和群众路线落实到各个工作环节和具体行动中，让群众办事更方便、更踏实。在推进高效便民服务的同时，要考虑周全，越是放开、推向市场，越要加强监管，依法依规严格管理和监督，严防腐败。</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16日下午，习近平听取了内蒙古自治区党委和政府工作与开展“不忘初心、牢记使命”主题教育情况汇报，对内蒙古各项工作取得的成绩给予肯定，希望内蒙古的同志认真贯彻党中央要求，弘扬蒙古马精神，努力把各项工作做得更好。</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习近平强调，国际格局加速演变，国际形势中不稳定不确定因素持续上升，我国发展外部环境中的挑战因素明显增多。同时，国内转变经济发展方式、优化经济结构、推动高质量发展已经进入攻坚克难的关键阶段，打好三大攻坚战尤需付出艰巨努力。我们要保持经济持续健康发展和社会大局稳定，必须把思想和行动统一到党中央对形势的判断和决策部署上来，坚定不移把自己的事情办好。</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习近平指出，内蒙古地处祖国北疆，自然和生态资源十分丰富，民族文化多姿多彩，发展潜力巨大，战略地位重要。要推动经济高质量发展，把供给侧结构性改革聚焦到补短板上来，巩固“三去一降一补”成果，坚定不移深化改革开放，增强微观主体活力，提升产业链水平，畅通经济循环，推动农牧业高质量发展，促进城乡区域协调发展。要坚持生态优先、绿色发展，在集中集聚集约上找出路，加强草原保护，强化土地沙化荒漠化防治工作，保护好生态环境，筑牢我国北方重要生态安全屏障。要切实保障和改善民生，着力解决教育、就业、社保、医疗、住房等各方面存在的突出问题、紧迫问题，坚决打赢三大攻坚战，把脱贫攻坚重心向深度贫困地区聚焦，重点攻克“三保障”面临的难题，确保如期全面建成小康社会。</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习近平强调，在主题教育中要全面把握守初心、担使命，找差距、抓落实这个总要求，把学习教育、调查研究、检视问题、整改落实贯通起来，努力取得实实在在成效。要加强督促指导，做得好的要及时表扬，开展不力的要及时批评提醒，出现偏差的要及时纠正。</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习近平指出，内蒙古是我国民族区域自治制度的发源地，具有民族团结的光荣传统。要高举各民族大团结旗帜，全面贯彻党的民族政策，深化民族团结进步教育，践行守望相助理念，铸牢中华民族共同体意识，把各族人民紧紧团结在党的周围，共同守卫祖国边疆，共同创造美好生活，在新时代继续保持模范自治区的崇高荣誉。</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考察期间，习近平在呼和浩特亲切接见驻内蒙古部队副师职以上领导干部和团级单位主官，代表党中央和中央军委向驻内蒙古部队全体官兵致以诚挚问候。许其亮陪同接见。</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　　</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p>
    <w:p>
      <w:pPr>
        <w:pStyle w:val="5"/>
        <w:shd w:val="clear" w:color="auto" w:fill="FFFFFF"/>
        <w:spacing w:before="335" w:beforeAutospacing="0" w:after="0" w:afterAutospacing="0" w:line="703" w:lineRule="atLeast"/>
        <w:jc w:val="both"/>
        <w:rPr>
          <w:rFonts w:ascii="方正小标宋简体" w:hAnsi="微软雅黑" w:eastAsia="方正小标宋简体"/>
          <w:color w:val="000000" w:themeColor="text1"/>
          <w:sz w:val="40"/>
          <w:szCs w:val="30"/>
          <w14:textFill>
            <w14:solidFill>
              <w14:schemeClr w14:val="tx1"/>
            </w14:solidFill>
          </w14:textFill>
        </w:rPr>
      </w:pPr>
      <w:bookmarkStart w:id="10" w:name="_Toc10102_WPSOffice_Level1"/>
      <w:bookmarkStart w:id="11" w:name="_Toc21415_WPSOffice_Level1"/>
      <w:r>
        <w:rPr>
          <w:rFonts w:hint="eastAsia" w:ascii="方正小标宋简体" w:hAnsi="微软雅黑" w:eastAsia="方正小标宋简体"/>
          <w:color w:val="000000" w:themeColor="text1"/>
          <w:sz w:val="40"/>
          <w:szCs w:val="30"/>
          <w14:textFill>
            <w14:solidFill>
              <w14:schemeClr w14:val="tx1"/>
            </w14:solidFill>
          </w14:textFill>
        </w:rPr>
        <w:t>习近平在甘肃考察时强调 坚定信心开拓创新真抓实干 团结一心开创富民兴陇新局面</w:t>
      </w:r>
    </w:p>
    <w:p>
      <w:pPr>
        <w:pStyle w:val="5"/>
        <w:shd w:val="clear" w:color="auto" w:fill="FFFFFF"/>
        <w:spacing w:before="0" w:beforeAutospacing="0" w:after="0" w:afterAutospacing="0" w:line="500" w:lineRule="exact"/>
        <w:ind w:firstLine="640" w:firstLineChars="200"/>
        <w:jc w:val="both"/>
        <w:rPr>
          <w:rFonts w:ascii="仿宋_GB2312" w:hAnsi="微软雅黑" w:eastAsia="仿宋_GB2312"/>
          <w:color w:val="000000" w:themeColor="text1"/>
          <w:sz w:val="32"/>
          <w:szCs w:val="30"/>
          <w14:textFill>
            <w14:solidFill>
              <w14:schemeClr w14:val="tx1"/>
            </w14:solidFill>
          </w14:textFill>
        </w:rPr>
      </w:pPr>
    </w:p>
    <w:p>
      <w:pPr>
        <w:pStyle w:val="5"/>
        <w:shd w:val="clear" w:color="auto" w:fill="FFFFFF"/>
        <w:spacing w:before="0" w:beforeAutospacing="0" w:after="0" w:afterAutospacing="0" w:line="600" w:lineRule="exact"/>
        <w:ind w:firstLine="640" w:firstLineChars="200"/>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中共中央总书记、国家主席、中央军委主席习近平近日在甘肃考察时强调，要贯彻新时代中国特色社会主义思想和党的十九大精神，坚持稳中求进工作总基调，贯彻新发展理念，坚定信心，开拓创新，真抓实干，团结一心，全面做好稳增长、促改革、调结构、惠民生、防风险、保稳定各项工作，深化脱贫攻坚，加快高质量发展，加强生态环境保护，保障和改善民生，努力谱写加快建设幸福美好新甘肃、不断开创富民兴陇新局面的时代篇章。</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初秋的河西走廊，金风送爽，瓜果飘香，祁连雪山和沙漠绿洲相映成辉。8月19日至22日，习近平在甘肃省委书记林铎、省长唐仁健陪同下，先后来到酒泉、嘉峪关、张掖、武威、兰州等地，深入文物保护单位、农村、学校、草场林场、革命纪念馆、防洪工程、文化企业等，就经济社会发展和“不忘初心、牢记使命”主题教育情况进行考察调研。</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19日上午，习近平从北京乘机抵达酒泉市所辖敦煌市，即前往莫高窟考察了解莫高窟历史沿革和文物保护研究情况，并走进洞窟察看历史悠久的彩塑、壁画。他强调，要十分珍惜祖先留给我们的这份珍贵文化遗产，坚持保护优先的理念，加强石窟建筑、彩绘、壁画的保护，运用先进科学技术提高保护水平，将这一世界文化遗产代代相传。</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正在参观的游客看到总书记来了，激动地围拢上来，高声欢呼“总书记好！”“习主席好！”习近平向大家亲切招手致意，并不时走上前同大家握手问好，叮嘱大家在游览时注意爱护文物。</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接着来到敦煌研究院，察看珍藏文物和学术成果展示，听取文物保护和研究、弘扬优秀历史文化情况介绍，并同有关专家、学者和文化单位代表座谈。在认真听取敦煌研究院名誉院长樊锦诗、甘肃省文联原副主席苏孝林、兰州大学历史文化学院教授郑炳林发言后，习近平发表了重要讲话。他对敦煌文化保护研究工作表示肯定，强调敦煌文化是中华文明同各种文明长期交流融汇的结果。我们要铸就中华文化新辉煌，就要以更加博大的胸怀，更加广泛地开展同各国的文化交流，更加积极主动地学习借鉴世界一切优秀文明成果。研究和弘扬敦煌文化，既要深入挖掘敦煌文化和历史遗存蕴含的哲学思想、人文精神、价值理念、道德规范等，更要揭示蕴含其中的中华民族的文化精神、文化胸怀，不断坚定文化自信。要加强对国粹传承和非物质文化遗产保护的支持和扶持，加强对少数民族历史文化的研究，筑牢中华民族共同体意识。要推动敦煌文化研究服务共建“一带一路”，加强同沿线国家的文化交流，增进民心相通。要加强敦煌学研究，广泛开展国际交流合作，充分展示我国敦煌文物保护和敦煌学研究的成果。要关心爱护科研工作者，完善人才激励机制，为科研工作者开展研究、学习深造、研修交流搭建更好平台，提高科研队伍专业化水平。</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20日上午，习近平来到嘉峪关，察看关城并听取长城保护情况介绍。嘉峪关是全国重点文物保护单位和世界文化遗产，是我国明代万里长城的西端起点。习近平强调，长城凝聚了中华民族自强不息的奋斗精神和众志成城、坚韧不屈的爱国情怀，已经成为中华民族的代表性符号和中华文明的重要象征。要做好长城文化价值发掘和文物遗产传承保护工作，弘扬民族精神，为实现中华民族伟大复兴的中国梦凝聚起磅礴力量。</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离开嘉峪关，习近平来到张掖市高台县，瞻仰中国工农红军西路军纪念碑和阵亡烈士公墓，参观中国工农红军西路军纪念馆，向革命先烈敬献花篮。80多年前，西路军转战河西、奋勇作战，创造了可歌可泣的不朽功绩。在纪念馆内，习近平详细了解当年战斗历史和感人事迹。他强调，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20日下午，习近平来到张掖市山丹县，考察山丹培黎学校。山丹培黎学校由伟大的国际主义战士、新西兰著名社会活动家路易·艾黎于1942年创办，突出职业教育特色和终身教育理念，培养了大批实用技术人才。习近平听取了学校情况介绍，参观了路易·艾黎故居，随后来到实训教学楼，走进现代制造技术实训室和智能家居实训室，观看职业技能实训，并同师生亲切交流。他指出，实体经济是我国经济的重要支撑，做强实体经济需要大量技能型人才，需要大力弘扬工匠精神，发展职业教育前景广阔、大有可为。山丹培黎学校是一所具有光荣历史和国际主义精神的职业学校。路易·艾黎先生提出“手脑并用，创造分析”的办学宗旨，对今天我们发展职业教育依然有借鉴意义。要继承优良传统，创新办学理念，为新时代推进西部大开发培养更多应用型、技能型人才。他希望同学们专心学习，掌握更多实用技能，努力成为对国家有用、为国家所需的人才。</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离开培黎学校，习近平来到中农发山丹马场有限责任公司一场，参观场史馆，了解马场历史沿革和改革发展情况。8月的山丹马场，水草丰茂，骏马奔腾。习近平步入草场，察看草场和马群放养情况，听取祁连山生态环境修复和保护情况汇报。习近平指出，保护好祁连山的生态环境，对保护国家生态安全、对推动甘肃和河西走廊可持续发展都具有十分重要的战略意义。我国进入高质量发展阶段，生态环境的支撑作用越来越明显。只要贯彻新发展理念，绿水青山就可以成为金山银山。要正确处理生产生活和生态环境的关系，积极发展生态环保、可持续的产业，保护好宝贵的草场资源，让祁连山绿水青山常在，永远造福草原各族群众。</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21日上午，习近平前往武威市古浪县黄花滩生态移民区富民新村考察调研。当地针对古浪南部山区“一方水土养不起一方人”的实际，走出了一条高深山区贫困群众易地搬迁脱贫致富和祁连山生态环境保护双赢的扶贫开发新路子，6万多地处山区的贫困群众搬进了新房，通过发展牛羊养殖和蔬菜种植正逐步摆脱贫困。习近平对乡亲们生活发生的巨大变化感到十分欣慰。在村党群服务中心便民大厅，习近平向工作人员询问各项惠民政策落实情况和搬迁后的便民服务措施。随后，他步行前往附近的富民小学，参加暑期兴趣班的孩子们有的正学习电子琴弹奏，有的正在进行体育锻炼。习近平走进音乐教室，认真观看正在进行的音乐课教学。操场上，正在练习足球的孩子们看到习爷爷来了，欢快地围拢过来。习近平同他们亲切交谈，询问他们的暑期学习生活情况，鼓励他们好好学习，德智体美劳全面发展。离开学校时，习近平主动邀请孩子们一起合影留念，孩子们兴高采烈，脸上幸福得像花儿一样。</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接着，习近平沿村道步行察看村容村貌。崭新的房屋、宽敞的道路、整洁的院落，一片祥和安乐。村民李应川一家热情邀请总书记到家里做客。习近平走进院子，屋里屋外仔细察看，了解住房改善和改水改厕情况。习近平同李应川一家拉起家常，详细询问家庭就业、收入、看病、社保、医疗保险、孩子上学等方面还有什么难题。李应川兴奋地向总书记汇报，孙子孙女就在家门口上学，家里还向村里报名新建1座日光温室大棚和4座养殖暖棚，日子越过越有奔头。习近平强调，党的一切工作都是为老百姓利益着想，让老百姓幸福就是党的事业。贫困乡亲脱贫是第一步，接下来要确保乡亲们稳定脱贫，扶贫政策和扶贫队伍要保留一段时间，从发展产业、壮大集体经济等方面想办法、找出路，让易地搬迁的群众留得住、能就业、有收入，日子越过越好。</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随后，习近平乘车前往八步沙林场。林场地处河西走廊东端、腾格里沙漠南缘。上世纪80年代初，这里寸草不生、狂沙肆虐，侵蚀村庄农田。一代代林场人扎根沙漠、治沙造林，从沙逼人退到人进沙退，昔日漫漫黄沙变成如今郁郁葱葱。习近平举目远眺，察看林场整体风貌，听取武威市防沙治沙整体情况汇报和八步沙林场“六老汉”三代人治沙造林的感人事迹。几位林场职工正在进行“草方格压沙”作业，习近平走过去，向他们询问作业方法，并拿起一把开沟犁，同他们一起干起来。习近平对他们说，八步沙林场“六老汉”的英雄事迹早已家喻户晓，新时代需要更多像“六老汉”这样的当代愚公、时代楷模。要弘扬“六老汉”困难面前不低头、敢把沙漠变绿洲的奋斗精神，激励人们投身生态文明建设，持续用力，久久为功，为建设美丽中国而奋斗。任何事业都离不开共产党员的先锋模范作用。只要共产党员首先站出来、敢于冲上去，就能把群众带动起来、凝聚起来、组织起来，打开一片天地，干出一番事业。</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21日下午，习近平来到兰州，前往黄河治理兰铁泵站项目点，听取甘肃省和兰州市开展黄河治理和保护情况介绍。习近平登上观景平台，俯瞰堤坝加固防洪工程，沿步道察看黄河两岸生态修复和景观建设情况。习近平指出，黄河、长江都是中华民族的母亲河。保护母亲河是事关中华民族伟大复兴和永续发展的千秋大计。甘肃是黄河流域重要的水源涵养区和补给区，要首先担负起黄河上游生态修复、水土保持和污染防治的重任，兰州要在保持黄河水体健康方面先发力、带好头。正在休闲的群众看到总书记来了，纷纷涌上前，总书记同他们亲切交谈。习近平强调，城市是人民的，城市建设要贯彻以人民为中心的发展思想，让人民群众生活更幸福。金杯银杯不如群众口碑，群众说好才是真的好。</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随后，习近平前往读者出版集团有限公司。在《读者》编辑部，习近平同工作人员交流，询问选稿、编辑、审校、排版等工作流程和发行情况。在创意中心，习近平详细了解公司适应市场形势、主动优化升级的做法。习近平指出，要提倡多读书，建设书香社会，不断提升人民思想境界、增强人民精神力量，中华民族的精神世界就能更加厚重深邃。为人民提供更多优秀精神文化产品，善莫大焉。要牢牢把握正确导向，在坚守主业基础上推动经营多元化，努力实现社会效益和经济效益双丰收。</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22日下午，习近平听取甘肃省委和省政府工作汇报，对甘肃各项工作取得的成绩给予肯定，希望甘肃各族干部群众认真贯彻党中央决策部署，扎扎实实把各项工作做好。</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强调，要深化脱贫攻坚，坚持靶心不偏、焦点不散、标准不变，在普遍实现“两不愁”的基础上，重点攻克“三保障”方面的突出问题，把脱贫攻坚重心向深度贫困地区聚焦，以“两州一县”和18个省定深度贫困县为重点，逐村逐户、逐人逐项去解决问题，坚决攻克最后的贫困堡垒。</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指出，要聚焦补齐全面建成小康社会短板，推进供给侧结构性改革，加快构建覆盖城乡、功能完备、支撑有力的基础设施体系，加快改造传统产业，培育新兴产业，加大改革攻坚力度，加快构建开放新格局，积极发展高附加值特色农业，统筹旅游资源保护和开发，不断夯实高质量发展基础。</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强调，要加强生态环境保护，正确处理开发和保护的关系，加快发展生态产业，构筑国家西部生态安全屏障。治理黄河，重在保护，要在治理。要坚持山水林田湖草综合治理、系统治理、源头治理，统筹推进各项工作，加强协同配合，共同抓好大保护，协同推进大治理，推动黄河流域高质量发展，让黄河成为造福人民的幸福河。</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强调，要保障和改善民生，坚持公共服务项目优先安排，解决好人民群众反映强烈的上学难、看病难、行路难等问题，关心关爱受灾群众和城乡困难群众，深入推进民族团结进步创建工作，深入推进矛盾纠纷排查化解工作，维护社会和谐稳定。</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强调，甘肃是一片红色土地，在中国革命历史进程中发挥了不可替代的重要作用。甘肃要运用红色资源，认真抓好“不忘初心、牢记使命”主题教育，组织广大党员、干部学习党史、新中国史，教育引导广大党员、干部准确把握“守初心、担使命，找差距、抓落实”这个总要求，增强“四个意识”、坚定“四个自信”、做到“两个维护”。要开好专题民主生活会，勇于解剖自己，敢于揭短亮丑，立查立改、即知即改。要加强领导班子建设和干部队伍建设，深入推进党风廉政建设和反腐败斗争，持之以恒加强和改进作风，做好为基层减负的工作，坚决克服形式主义、官僚主义。</w:t>
      </w: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335" w:beforeAutospacing="0" w:after="0" w:afterAutospacing="0" w:line="703" w:lineRule="atLeast"/>
        <w:jc w:val="both"/>
        <w:rPr>
          <w:rFonts w:ascii="方正小标宋简体" w:hAnsi="微软雅黑" w:eastAsia="方正小标宋简体"/>
          <w:color w:val="000000" w:themeColor="text1"/>
          <w:sz w:val="40"/>
          <w:szCs w:val="30"/>
          <w14:textFill>
            <w14:solidFill>
              <w14:schemeClr w14:val="tx1"/>
            </w14:solidFill>
          </w14:textFill>
        </w:rPr>
      </w:pPr>
      <w:r>
        <w:rPr>
          <w:rFonts w:hint="eastAsia" w:ascii="方正小标宋简体" w:hAnsi="微软雅黑" w:eastAsia="方正小标宋简体"/>
          <w:color w:val="000000" w:themeColor="text1"/>
          <w:sz w:val="40"/>
          <w:szCs w:val="30"/>
          <w14:textFill>
            <w14:solidFill>
              <w14:schemeClr w14:val="tx1"/>
            </w14:solidFill>
          </w14:textFill>
        </w:rPr>
        <w:t>习近平在河南考察时强调 坚定信心埋头苦干奋勇争先 谱写新时代中原更加出彩的绚丽篇章</w:t>
      </w:r>
    </w:p>
    <w:p>
      <w:pPr>
        <w:pStyle w:val="5"/>
        <w:shd w:val="clear" w:color="auto" w:fill="FFFFFF"/>
        <w:spacing w:before="0" w:beforeAutospacing="0" w:after="0" w:afterAutospacing="0" w:line="500" w:lineRule="exact"/>
        <w:ind w:firstLine="640" w:firstLineChars="200"/>
        <w:jc w:val="both"/>
        <w:rPr>
          <w:rFonts w:ascii="仿宋_GB2312" w:hAnsi="微软雅黑" w:eastAsia="仿宋_GB2312"/>
          <w:color w:val="000000" w:themeColor="text1"/>
          <w:sz w:val="32"/>
          <w:szCs w:val="30"/>
          <w14:textFill>
            <w14:solidFill>
              <w14:schemeClr w14:val="tx1"/>
            </w14:solidFill>
          </w14:textFill>
        </w:rPr>
      </w:pPr>
    </w:p>
    <w:p>
      <w:pPr>
        <w:pStyle w:val="5"/>
        <w:shd w:val="clear" w:color="auto" w:fill="FFFFFF"/>
        <w:spacing w:before="0" w:beforeAutospacing="0" w:after="0" w:afterAutospacing="0" w:line="600" w:lineRule="exact"/>
        <w:ind w:firstLine="640" w:firstLineChars="200"/>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中共中央总书记、国家主席、中央军委主席习近平近日在河南考察时强调，要认真贯彻落实党中央决策部署，坚持稳中求进工作总基调，坚持新发展理念，统筹做好稳增长、促改革、调结构、惠民生、防风险、保稳定各项工作，打好三大攻坚战，促进经济持续健康发展和社会和谐稳定，不断增强人民群众获得感、幸福感、安全感，在中部地区崛起中奋勇争先，谱写新时代中原更加出彩的绚丽篇章。</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金秋时节，中原大地洋溢着丰收的喜悦，到处生机盎然。2019年9月16日至18日，习近平在河南省委书记王国生、省长陈润儿陪同下，先后来到信阳、郑州等地，深入革命老区、农村、企业等，就经济社会发展和“不忘初心、牢记使命”主题教育情况进行考察调研。</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大别山区的信阳市新县，是鄂豫皖苏区首府所在地。16日下午，习近平首先来到鄂豫皖苏区首府烈士陵园，瞻仰革命烈士纪念碑、纪念堂，远眺英雄山上“红旗飘飘”主题雕塑。在纪念碑前，习近平向革命先烈敬献花篮并三鞠躬，深情缅怀为革命胜利献出宝贵生命的英雄儿女。在纪念堂内，习近平听取革命烈士事迹介绍，高度评价他们的贡献。他强调，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接着，习近平来到鄂豫皖苏区首府革命博物馆，了解鄂豫皖苏区的革命历史。鄂豫皖苏区是中国共产党在土地革命战争时期领导创建的根据地之一，是仅次于中央苏区的第二大革命根据地，诞生了多支红军主力，创造了“28年红旗不倒”的奇迹。解放战争时期，这里是刘邓大军千里挺进大别山的落脚地。博物馆展陈了许多珍贵的革命文物，习近平驻足察看，不时同大家交流，追忆峥嵘岁月。习近平强调，开展“不忘初心、牢记使命”主题教育，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参观结束后，习近平来到博物馆内院，会见了当地红军后代、革命烈士家属代表，同大家一一握手问候。习近平动情地说，今天我特地来看望大家，向大家和所有苏区红军后代、革命烈士家属表示亲切慰问。吃水不忘掘井人。我们绝不能忘记革命先烈，绝不能忘记老区人民，要把革命老区建设得更好，让老区人民过上更好生活。要做好革命老区、贫困地区的工作，保障好老区群众生活，让革命烈士含笑九泉。红军后代、革命烈士家属传承革命精神有说服力和感染力，要把先辈们的英雄故事讲给大家听，讲给年青一代听，激励人们坚定不移跟党走，为实现美好生活而奋斗。</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新中国成立70年了，老区人民生活怎么样？带着这份牵挂，习近平乘车来到新县田铺乡田铺大</w:t>
      </w:r>
      <w:r>
        <w:rPr>
          <w:rFonts w:hint="eastAsia" w:ascii="仿宋_GB2312" w:hAnsi="微软雅黑" w:eastAsia="微软雅黑"/>
          <w:color w:val="000000" w:themeColor="text1"/>
          <w:sz w:val="32"/>
          <w:szCs w:val="30"/>
          <w14:textFill>
            <w14:solidFill>
              <w14:schemeClr w14:val="tx1"/>
            </w14:solidFill>
          </w14:textFill>
        </w:rPr>
        <w:t>塆</w:t>
      </w:r>
      <w:r>
        <w:rPr>
          <w:rFonts w:hint="eastAsia" w:ascii="仿宋_GB2312" w:hAnsi="微软雅黑" w:eastAsia="仿宋_GB2312"/>
          <w:color w:val="000000" w:themeColor="text1"/>
          <w:sz w:val="32"/>
          <w:szCs w:val="30"/>
          <w14:textFill>
            <w14:solidFill>
              <w14:schemeClr w14:val="tx1"/>
            </w14:solidFill>
          </w14:textFill>
        </w:rPr>
        <w:t>考察调研。这是一个别具特色的传统村落，依山傍水，风景秀丽，中原文化、楚文化、徽派文化在此交相辉映。近年来，村里依托红色旅游资源，发展起20多家创客小店，带动了村民脱贫致富。习近平沿着村间小路，走进一家家创客小店，询问手工艺品销路、民宿入住率、小卖部经营等状况。他强调，发展乡村旅游不要搞大拆大建，要因地制宜、因势利导，把传统村落改造好、保护好。</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在“老家寒舍”民宿店，习近平仔细察看服务设施，同店主韩光莹一家围坐在一起交谈。韩光莹告诉总书记，他是红军后代、革命烈士家属，近年来靠乡村旅游实现了增收，还带动乡亲们发展民宿走上致富路。习近平听了十分高兴。他指出，依托丰富的红色文化资源和绿色生态资源发展乡村旅游，搞活了农村经济，是振兴乡村的好做法。</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离开村庄时，乡亲们和游客们聚拢在村口，高声欢呼“总书记好！”“习主席好！”习近平微笑着向大家挥手致意。看到人群中的小学生们，总书记高兴地走上前握握他们的小手、拍拍他们的脸颊，勉励他们好好学习、全面发展。</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信阳市光山县位于大别山集中连片特困地区，是中央办公厅定点扶贫县。17日上午，习近平来到光山县槐店乡司马光油茶园考察调研。在油茶园展厅，习近平仔细了解光山县发展油茶产业、推动脱贫整体情况。天空飘着毛毛细雨，油茶园绿意更浓。习近平同正在劳作的村民和管理人员交流，实地察看油茶树种植和挂果情况，询问乡亲们家庭、务工和收入情况。大家告诉总书记，近年来，通过发展油茶种植加工产业，贫困户摆脱了贫困，村民过上了好日子。习近平强调，利用荒山推广油茶种植，既促进了群众就近就业，带动了群众脱贫致富，又改善了生态环境，一举多得。要把农民组织起来，面向市场，推广“公司+农户”模式，建立利益联动机制，让各方共同受益。要坚持走绿色发展的路子，推广新技术，发展深加工，把油茶业做优做大，努力实现经济发展、农民增收、生态良好。</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随后，习近平乘车前往光山县西南部的文殊乡东岳村。该村原有建档立卡贫困户145户585人，脱贫攻坚战打响以来，在各方共同努力下，2018年全村实现整体脱贫。习近平来到村文化接待中心，了解光山县脱贫工作和中办在光山县扶贫工作情况。这些年，东岳村大力推进“多彩田园”产业扶贫，成立了村电商服务中心，把村里的农副产品销往全国各地。习近平察看了糍粑、月饼、咸麻鸭蛋、黑猪腊肉、红薯粉条、甜米酒等“光山十宝”和光山羽绒服等特色产品，详细询问产品的市场销路和带动村民脱贫的作用。他强调，要积极发展农村电子商务和快递业务，拓宽农产品销售渠道，增加农民收入。要注意节约环保，杜绝过度包装，避免浪费和污染环境。光山花鼓戏列入了国家级非物质文化遗产代表性项目名录。两名花鼓戏演员给总书记现场表演了一段新编花鼓戏，赢得热烈掌声。</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接见了中办派驻光山县挂职扶贫的同志，并同当地脱贫致富带头人亲切交流。习近平表示，光山县今年退出了贫困县序列，贫困帽子摘了，攻坚精神不能放松。追求美好生活，是永恒的主题，是永远的进行时。脱贫攻坚既要扶智也要扶志，既要输血更要造血，建立造血机制，增强致富内生动力，防止返贫。要发扬自力更生、自强不息的精神，不仅要脱贫，而且要致富，继续在致富路上奔跑，走向更加富裕的美好生活。脱贫攻坚是一项深得人民拥护的民心工程。党的政策再好，也靠大家去落实。要把基层党组织建设成为坚强战斗堡垒，把党中央提出的重大任务转化为基层的具体工作，抓牢、抓实、抓出成效。</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17日下午，习近平来到郑州煤矿机械集团股份有限公司。这是一家国家级高新技术企业，经过60多年发展，已经成为全球重要的煤矿综采技术和装备供应商、国际领先的汽车零部件制造企业。在企业展厅，习近平听取了企业开展科技创新、进行海外并购、推动产品转型升级情况介绍。总装车间内，煤矿液压支架产品整齐排列，习近平仔细观看了液压支架操作演示。他强调，制造业是实体经济的基础，实体经济是我国发展的本钱，是构筑未来发展战略优势的重要支撑。要坚定推进产业转型升级，加强自主创新，发展高端制造、智能制造，把我国制造业和实体经济搞上去，推动我国经济由量大转向质强，扎扎实实实现“两个一百年”奋斗目标。</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黄河是中华民族的母亲河、中华文明的摇篮。党的十八大以来，习近平总书记多次实地考察黄河流域生态保护和发展情况，多次就三江源、祁连山、秦岭等重点区域生态保护建设提出要求。17日下午，习近平来到黄河博物馆，走进展厅参观展览，了解黄河流域文明发展、水患治理、生态保护等的历史变迁。习近平不时驻足端详陈列的文物标本、历史文献和图片图表，就有关问题同大家探讨交流，充分肯定中华民族在同黄河水患的斗争中展现的不屈不挠、顽强拼搏的奋斗精神。</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随后乘车来到黄河国家地质公园临河广场，沿黄河岸边步行察看周边环境，听取沿黄地区生态保护、水资源利用、堤防建设和防洪形势等情况。在临河广场观景平台，习近平眺望黄河郑州段。天高水阔，林草丰茂，一片勃勃生机。习近平指出，新中国成立之初，毛泽东同志就发出了“要把黄河的事情办好”的伟大号召。70年来，党领导人民开创了治黄事业新篇章，创造了黄河岁岁安澜的历史奇迹。实践证明，只有在中国共产党领导下，发挥社会主义制度优势，才能真正实现黄河治理从被动到主动的历史性转变，从根本上改变黄河三年两决口的惨痛状况。</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18日下午，习近平听取了河南省委和省政府工作汇报，对河南各项工作取得的成绩给予肯定。习近平强调，当前，我国发展形势是好的，但国际形势仍然错综复杂，我国发展面临新的风险挑战，我们必须办好自己的事情。希望河南广大干部群众在省委和省政府领导下，坚定信心，埋头苦干，以优异成绩迎接新中国成立70周年，努力创造出无愧历史、无愧时代、无愧人民新的更大的业绩。</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指出，要推动经济高质量发展，抓住促进中部地区崛起战略机遇，立足省情实际、扬长避短，把制造业高质量发展作为主攻方向，把创新摆在发展全局的突出位置，加强重大基础设施建设，坚持以人为核心推进新型城镇化，善于用改革的办法解决经济社会发展中的突出问题，积极融入共建“一带一路”，加快打造内陆开放高地，加快建设现代化经济体系。</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强调，要扎实实施乡村振兴战略，积极推进农业供给侧结构性改革，牢牢抓住粮食这个核心竞争力，不断调整优化农业结构，深入推进优质粮食工程，突出抓好耕地保护和地力提升，加快推进高标准农田建设，做好粮食市场和流通的文章，积极稳妥推进土地制度改革，加强同脱贫攻坚战略的有效对接，在乡村振兴中实现农业强省目标。</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指出，要高度重视生态保护工作，牢固树立绿水青山就是金山银山的理念，从源头上解决生态环境问题，持续推进产业结构和能源结构升级优化，努力打造绿色低碳循环发展的经济体系，坚决打赢蓝天、碧水、净土保卫战，统筹推进山水林田湖草系统治理，把沿黄生态保护好，提升自然生态系统质量和稳定性。</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强调，要切实保障和改善民生，坚持尽力而为、量力而行，办好群众所急、所需、所盼的民生实事。要聚焦“三山一滩”特别是大别山革命老区等深度贫困地区和特殊贫困群体实施攻坚，着力解决“两不愁三保障”突出问题。要出台更多鼓励就业创业的措施，重点解决好高校毕业生、退役军人、下岗职工、农民工、返乡人员等重点人群的就业问题。要加强社会治安综合治理，提高基层社会治理能力，为人民群众创造安居乐业的社会环境。</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习近平指出，要推动文化繁荣兴盛，传承、创新、发展优秀传统文化，严格落实意识形态工作责任制，推进媒体融合向纵深发展、建设全媒体，更加注重网络内容建设，让网络空间正气充盈。</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强调，“不忘初心、牢记使命”主题教育，第一批已经结束，第二批刚刚启动。各级党委要总结运用好第一批主题教育成果，抓好第二批主题教育。第二批主题教育层级下移，线长面广。要注重分类指导，力戒形式主义、官僚主义，注重减轻基层负担，注重开门抓教育，注重解决群众最急最忧最盼的紧迫问题，切实把党中央关于主题教育的各项要求落到实处。</w:t>
      </w:r>
    </w:p>
    <w:p>
      <w:pPr>
        <w:pStyle w:val="5"/>
        <w:shd w:val="clear" w:color="auto" w:fill="FFFFFF"/>
        <w:spacing w:before="0" w:beforeAutospacing="0" w:after="0" w:afterAutospacing="0" w:line="600" w:lineRule="exact"/>
        <w:jc w:val="both"/>
        <w:rPr>
          <w:rFonts w:ascii="仿宋_GB2312" w:hAnsi="微软雅黑" w:eastAsia="仿宋_GB2312"/>
          <w:color w:val="000000" w:themeColor="text1"/>
          <w:sz w:val="32"/>
          <w:szCs w:val="30"/>
          <w14:textFill>
            <w14:solidFill>
              <w14:schemeClr w14:val="tx1"/>
            </w14:solidFill>
          </w14:textFill>
        </w:rPr>
      </w:pPr>
      <w:r>
        <w:rPr>
          <w:rFonts w:hint="eastAsia" w:ascii="仿宋_GB2312" w:hAnsi="微软雅黑" w:eastAsia="仿宋_GB2312"/>
          <w:color w:val="000000" w:themeColor="text1"/>
          <w:sz w:val="32"/>
          <w:szCs w:val="30"/>
          <w14:textFill>
            <w14:solidFill>
              <w14:schemeClr w14:val="tx1"/>
            </w14:solidFill>
          </w14:textFill>
        </w:rPr>
        <w:t>　　习近平指出，鄂豫皖苏区根据地是我们党的重要建党基地，焦裕禄精神、红旗渠精神、大别山精神等都是我们党的宝贵精神财富。开展主题教育，要让广大党员、干部在接受红色教育中守初心、担使命，把革命先烈为之奋斗、为之牺牲的伟大事业奋力推向前进。</w:t>
      </w: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bCs/>
          <w:color w:val="000000" w:themeColor="text1"/>
          <w:sz w:val="40"/>
          <w:szCs w:val="36"/>
          <w14:textFill>
            <w14:solidFill>
              <w14:schemeClr w14:val="tx1"/>
            </w14:solidFill>
          </w14:textFill>
        </w:rPr>
      </w:pPr>
      <w:r>
        <w:rPr>
          <w:rFonts w:hint="eastAsia" w:ascii="方正小标宋简体" w:hAnsi="宋体" w:eastAsia="方正小标宋简体" w:cs="Times New Roman"/>
          <w:bCs/>
          <w:color w:val="000000" w:themeColor="text1"/>
          <w:sz w:val="40"/>
          <w:szCs w:val="36"/>
          <w14:textFill>
            <w14:solidFill>
              <w14:schemeClr w14:val="tx1"/>
            </w14:solidFill>
          </w14:textFill>
        </w:rPr>
        <w:t>习近平总书记在主题教育工作会议上指出的</w:t>
      </w:r>
    </w:p>
    <w:p>
      <w:pPr>
        <w:spacing w:line="600" w:lineRule="exact"/>
        <w:rPr>
          <w:rFonts w:ascii="方正小标宋简体" w:hAnsi="宋体" w:eastAsia="方正小标宋简体" w:cs="Times New Roman"/>
          <w:bCs/>
          <w:color w:val="000000" w:themeColor="text1"/>
          <w:sz w:val="40"/>
          <w:szCs w:val="36"/>
          <w14:textFill>
            <w14:solidFill>
              <w14:schemeClr w14:val="tx1"/>
            </w14:solidFill>
          </w14:textFill>
        </w:rPr>
      </w:pPr>
      <w:r>
        <w:rPr>
          <w:rFonts w:hint="eastAsia" w:ascii="方正小标宋简体" w:hAnsi="宋体" w:eastAsia="方正小标宋简体" w:cs="Times New Roman"/>
          <w:bCs/>
          <w:color w:val="000000" w:themeColor="text1"/>
          <w:sz w:val="40"/>
          <w:szCs w:val="36"/>
          <w14:textFill>
            <w14:solidFill>
              <w14:schemeClr w14:val="tx1"/>
            </w14:solidFill>
          </w14:textFill>
        </w:rPr>
        <w:t>一些地方、一些党员领导干部存在的突出问题</w:t>
      </w:r>
    </w:p>
    <w:p>
      <w:pPr>
        <w:ind w:firstLine="646"/>
        <w:rPr>
          <w:rFonts w:ascii="仿宋_GB2312" w:eastAsia="仿宋_GB2312"/>
          <w:color w:val="000000" w:themeColor="text1"/>
          <w:sz w:val="32"/>
          <w:szCs w:val="32"/>
          <w14:textFill>
            <w14:solidFill>
              <w14:schemeClr w14:val="tx1"/>
            </w14:solidFill>
          </w14:textFill>
        </w:rPr>
      </w:pPr>
    </w:p>
    <w:p>
      <w:pPr>
        <w:spacing w:line="600" w:lineRule="exact"/>
        <w:ind w:firstLine="646"/>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目前，一些党员干部在理论学习上同党中央要求相比还存在不小差距，没有做到往深里走、往心里走、往实里走。</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满足于做做样子、装点门面；</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一知半解、似懂非懂，严重脱离实际；</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对马克思主义不以为然，甚至奉西方理论、西方话语为金科玉律。</w:t>
      </w:r>
    </w:p>
    <w:p>
      <w:pPr>
        <w:spacing w:line="600" w:lineRule="exact"/>
        <w:ind w:firstLine="646"/>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全面从严治党永远在路上。我们党面临的 “四大考验”是长期的、复杂的，面临的“四大风险”是尖锐的、严峻的，党内存在的思想不纯、政治不纯、组织不纯、作风不纯等突出问题尚未得到根本解决。</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党员干部政治信仰不坚定，认为共产主义太远、虚无缥缈，不信马列信鬼神，世界观、人生观、价值观蜕变；</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对贯彻党中央决策部署不在乎、装样子、搞变通，停留在空泛式表态、起哄式造势；</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伪忠诚、假忠诚，当两面派、做两面人；</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拉帮结派、团团伙伙，热衷于搞分散主义、自由主义、本位主义，搞宗派山头、圈子文化、码头文化；</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搞权权交易、权钱交易、权色交易；</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充当黑恶势力“代言人”、“保护伞”；</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“四风”问题树倒根存，形式主义、官僚主义问题依然突出。</w:t>
      </w:r>
    </w:p>
    <w:p>
      <w:pPr>
        <w:spacing w:line="600" w:lineRule="exact"/>
        <w:ind w:firstLine="646"/>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目前，一些党员干部为民服务不实在、不上心、不尽力，脱离群众。</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群众感情淡漠，把自己和群众隔离开来，不愿、不会做群众工作，同群众说不到一块儿去，坐不到一条板凳上，难以同群众打成一片，更没把群众当亲人；</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高高在上，对群众反映强烈的问题消极应付、推诿扯皮、态度生冷，甚至简单粗暴；</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习惯以会议落实会议、以文件落实文件，党的主张在一片落实声中落了空；</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热衷于搞“材料政绩”、“数字政绩”，督察检查、考核评比满天飞，弄得基层苦不堪言；</w:t>
      </w:r>
      <w:r>
        <w:rPr>
          <w:rFonts w:hint="eastAsia" w:ascii="仿宋_GB2312" w:hAnsi="Calibri" w:eastAsia="仿宋_GB2312" w:cs="Times New Roman"/>
          <w:b/>
          <w:bCs/>
          <w:color w:val="000000" w:themeColor="text1"/>
          <w:sz w:val="32"/>
          <w:szCs w:val="32"/>
          <w14:textFill>
            <w14:solidFill>
              <w14:schemeClr w14:val="tx1"/>
            </w14:solidFill>
          </w14:textFill>
        </w:rPr>
        <w:t>不少</w:t>
      </w:r>
      <w:r>
        <w:rPr>
          <w:rFonts w:hint="eastAsia" w:ascii="仿宋_GB2312" w:hAnsi="Calibri" w:eastAsia="仿宋_GB2312" w:cs="Times New Roman"/>
          <w:color w:val="000000" w:themeColor="text1"/>
          <w:sz w:val="32"/>
          <w:szCs w:val="32"/>
          <w14:textFill>
            <w14:solidFill>
              <w14:schemeClr w14:val="tx1"/>
            </w14:solidFill>
          </w14:textFill>
        </w:rPr>
        <w:t>基层干部群众反映，过去应酬难、现在应付难，“一人干活，九人督查”，“数豆子的比种豆子的还多”。</w:t>
      </w:r>
    </w:p>
    <w:p>
      <w:pPr>
        <w:spacing w:line="600" w:lineRule="exact"/>
        <w:ind w:firstLine="646"/>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目前一些党员干部干事创业精神不振、担当劲头不够。</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只想当官不想干事，只想揽权不想担责；</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功利主义严重，一事当前，首先想到的是个人得失、部门和小集体利益，跟组织讨价还价；</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不敢定事，层层请示、层层画圈，搞“击鼓传花”；</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碰到问题往上推、落实责任往下移，出了问题简单把板子打到基层，把压实责任往下“甩锅”；</w:t>
      </w:r>
      <w:r>
        <w:rPr>
          <w:rFonts w:hint="eastAsia" w:ascii="仿宋_GB2312" w:hAnsi="Calibri" w:eastAsia="仿宋_GB2312" w:cs="Times New Roman"/>
          <w:b/>
          <w:bCs/>
          <w:color w:val="000000" w:themeColor="text1"/>
          <w:sz w:val="32"/>
          <w:szCs w:val="32"/>
          <w14:textFill>
            <w14:solidFill>
              <w14:schemeClr w14:val="tx1"/>
            </w14:solidFill>
          </w14:textFill>
        </w:rPr>
        <w:t>有的</w:t>
      </w:r>
      <w:r>
        <w:rPr>
          <w:rFonts w:hint="eastAsia" w:ascii="仿宋_GB2312" w:hAnsi="Calibri" w:eastAsia="仿宋_GB2312" w:cs="Times New Roman"/>
          <w:color w:val="000000" w:themeColor="text1"/>
          <w:sz w:val="32"/>
          <w:szCs w:val="32"/>
          <w14:textFill>
            <w14:solidFill>
              <w14:schemeClr w14:val="tx1"/>
            </w14:solidFill>
          </w14:textFill>
        </w:rPr>
        <w:t>能力不足、方法不当，“脑中一锅粥，手中一团麻”。</w:t>
      </w:r>
    </w:p>
    <w:p>
      <w:pPr>
        <w:rPr>
          <w:rFonts w:ascii="Calibri" w:hAnsi="Calibri" w:eastAsia="宋体" w:cs="Times New Roman"/>
          <w:color w:val="000000" w:themeColor="text1"/>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center"/>
        <w:rPr>
          <w:rFonts w:ascii="方正小标宋简体" w:hAnsi="Arial" w:eastAsia="方正小标宋简体" w:cs="Arial"/>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jc w:val="center"/>
        <w:rPr>
          <w:rFonts w:ascii="方正小标宋简体" w:hAnsi="Arial" w:eastAsia="方正小标宋简体" w:cs="Arial"/>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jc w:val="center"/>
        <w:rPr>
          <w:rFonts w:ascii="方正小标宋简体" w:hAnsi="Arial" w:eastAsia="方正小标宋简体" w:cs="Arial"/>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jc w:val="center"/>
        <w:rPr>
          <w:rFonts w:ascii="方正小标宋简体" w:hAnsi="Arial" w:eastAsia="方正小标宋简体" w:cs="Arial"/>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jc w:val="center"/>
        <w:rPr>
          <w:rFonts w:ascii="方正小标宋简体" w:hAnsi="Arial" w:eastAsia="方正小标宋简体" w:cs="Arial"/>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jc w:val="center"/>
        <w:rPr>
          <w:rFonts w:ascii="方正小标宋简体" w:hAnsi="Arial" w:eastAsia="方正小标宋简体" w:cs="Arial"/>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jc w:val="center"/>
        <w:rPr>
          <w:rFonts w:ascii="方正小标宋简体" w:hAnsi="Arial" w:eastAsia="方正小标宋简体" w:cs="Arial"/>
          <w:color w:val="000000" w:themeColor="text1"/>
          <w:sz w:val="44"/>
          <w14:textFill>
            <w14:solidFill>
              <w14:schemeClr w14:val="tx1"/>
            </w14:solidFill>
          </w14:textFill>
        </w:rPr>
      </w:pPr>
      <w:r>
        <w:rPr>
          <w:rFonts w:hint="eastAsia" w:ascii="方正小标宋简体" w:hAnsi="Arial" w:eastAsia="方正小标宋简体" w:cs="Arial"/>
          <w:color w:val="000000" w:themeColor="text1"/>
          <w:sz w:val="44"/>
          <w14:textFill>
            <w14:solidFill>
              <w14:schemeClr w14:val="tx1"/>
            </w14:solidFill>
          </w14:textFill>
        </w:rPr>
        <w:t>习近平主持召开</w:t>
      </w:r>
    </w:p>
    <w:p>
      <w:pPr>
        <w:pStyle w:val="5"/>
        <w:shd w:val="clear" w:color="auto" w:fill="FFFFFF"/>
        <w:spacing w:before="0" w:beforeAutospacing="0" w:after="0" w:afterAutospacing="0" w:line="600" w:lineRule="exact"/>
        <w:jc w:val="center"/>
        <w:rPr>
          <w:rFonts w:ascii="方正小标宋简体" w:hAnsi="Arial" w:eastAsia="方正小标宋简体" w:cs="Arial"/>
          <w:color w:val="000000" w:themeColor="text1"/>
          <w:sz w:val="44"/>
          <w14:textFill>
            <w14:solidFill>
              <w14:schemeClr w14:val="tx1"/>
            </w14:solidFill>
          </w14:textFill>
        </w:rPr>
      </w:pPr>
      <w:r>
        <w:rPr>
          <w:rFonts w:hint="eastAsia" w:ascii="方正小标宋简体" w:hAnsi="Arial" w:eastAsia="方正小标宋简体" w:cs="Arial"/>
          <w:color w:val="000000" w:themeColor="text1"/>
          <w:sz w:val="44"/>
          <w14:textFill>
            <w14:solidFill>
              <w14:schemeClr w14:val="tx1"/>
            </w14:solidFill>
          </w14:textFill>
        </w:rPr>
        <w:t>学校思想政治理论课教师座谈会</w:t>
      </w:r>
    </w:p>
    <w:p>
      <w:pPr>
        <w:pStyle w:val="5"/>
        <w:shd w:val="clear" w:color="auto" w:fill="FFFFFF"/>
        <w:spacing w:before="0" w:beforeAutospacing="0" w:after="0" w:afterAutospacing="0" w:line="600" w:lineRule="exact"/>
        <w:jc w:val="center"/>
        <w:rPr>
          <w:rFonts w:ascii="楷体_GB2312" w:hAnsi="Arial" w:eastAsia="楷体_GB2312" w:cs="Arial"/>
          <w:color w:val="000000" w:themeColor="text1"/>
          <w:sz w:val="28"/>
          <w14:textFill>
            <w14:solidFill>
              <w14:schemeClr w14:val="tx1"/>
            </w14:solidFill>
          </w14:textFill>
        </w:rPr>
      </w:pPr>
      <w:r>
        <w:rPr>
          <w:rFonts w:hint="eastAsia" w:ascii="楷体_GB2312" w:hAnsi="Arial" w:eastAsia="楷体_GB2312" w:cs="Arial"/>
          <w:color w:val="000000" w:themeColor="text1"/>
          <w:sz w:val="28"/>
          <w14:textFill>
            <w14:solidFill>
              <w14:schemeClr w14:val="tx1"/>
            </w14:solidFill>
          </w14:textFill>
        </w:rPr>
        <w:t>强调用新时代中国特色社会主义思想铸魂育人</w:t>
      </w:r>
    </w:p>
    <w:p>
      <w:pPr>
        <w:pStyle w:val="5"/>
        <w:shd w:val="clear" w:color="auto" w:fill="FFFFFF"/>
        <w:spacing w:before="0" w:beforeAutospacing="0" w:after="0" w:afterAutospacing="0" w:line="600" w:lineRule="exact"/>
        <w:jc w:val="center"/>
        <w:rPr>
          <w:rFonts w:ascii="楷体_GB2312" w:hAnsi="Arial" w:eastAsia="楷体_GB2312" w:cs="Arial"/>
          <w:color w:val="000000" w:themeColor="text1"/>
          <w:sz w:val="28"/>
          <w14:textFill>
            <w14:solidFill>
              <w14:schemeClr w14:val="tx1"/>
            </w14:solidFill>
          </w14:textFill>
        </w:rPr>
      </w:pPr>
      <w:r>
        <w:rPr>
          <w:rFonts w:hint="eastAsia" w:ascii="楷体_GB2312" w:hAnsi="Arial" w:eastAsia="楷体_GB2312" w:cs="Arial"/>
          <w:color w:val="000000" w:themeColor="text1"/>
          <w:sz w:val="28"/>
          <w14:textFill>
            <w14:solidFill>
              <w14:schemeClr w14:val="tx1"/>
            </w14:solidFill>
          </w14:textFill>
        </w:rPr>
        <w:t>贯彻党的教育方针落实立德树人根本任务</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中共中央总书记、国家主席、中央军委主席习近平</w:t>
      </w:r>
      <w:r>
        <w:rPr>
          <w:rStyle w:val="8"/>
          <w:rFonts w:hint="eastAsia" w:ascii="仿宋_GB2312" w:eastAsia="仿宋_GB2312"/>
          <w:b w:val="0"/>
          <w:color w:val="000000" w:themeColor="text1"/>
          <w:sz w:val="32"/>
          <w14:textFill>
            <w14:solidFill>
              <w14:schemeClr w14:val="tx1"/>
            </w14:solidFill>
          </w14:textFill>
        </w:rPr>
        <w:t>3月</w:t>
      </w:r>
      <w:r>
        <w:rPr>
          <w:rStyle w:val="8"/>
          <w:rFonts w:ascii="仿宋_GB2312" w:eastAsia="仿宋_GB2312"/>
          <w:b w:val="0"/>
          <w:color w:val="000000" w:themeColor="text1"/>
          <w:sz w:val="32"/>
          <w14:textFill>
            <w14:solidFill>
              <w14:schemeClr w14:val="tx1"/>
            </w14:solidFill>
          </w14:textFill>
        </w:rPr>
        <w:t>18日上午在京主持召开学校思想政治理论课教师座谈会并发表重要讲话，向全国大中小学思政课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思政课教学实效、全面做好立德树人工作、推动思想政治工作创新发展、将社会主义核心价值观融入教育教学全过程、当好学生引路人等问题介绍工作情况，提出意见和建议。</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强调，思想政治理论课是落实立德树人根本任务的关键课程。青少年阶段是人生的“拔节孕穗期”，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指出，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强调，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强调，推动思想政治理论课改革创新，要不断增强思政课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思政课的实践性，把思政小课堂同社会大课堂结合起来，教育引导学生立鸿鹄志，做奋斗者。要坚持统一性和多样性相统一，落实教学目标、课程设置、教材使用、教学管理等方面的统一要求，又因地制宜、因时制宜、因材施教。要坚持主导性和主体性相统一，思政课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强调，办好中国的事情，关键在党。各级党委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要配齐建强思政课专职教师队伍，建设专职为主、专兼结合、数量充足、素质优良的思政课教师队伍。要把统筹推进大中小学思政课一体化建设作为一项重要工程，推动思政课建设内涵式发展。要完善课程体系，解决好各类课程和思政课相互配合的问题，鼓励教学名师到思政课堂上讲课。各地区各部门负责同志要积极到学校去讲思政课。</w:t>
      </w: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ind w:firstLine="220" w:firstLineChars="50"/>
        <w:rPr>
          <w:rFonts w:ascii="方正小标宋简体" w:eastAsia="方正小标宋简体"/>
          <w:color w:val="000000" w:themeColor="text1"/>
          <w:sz w:val="44"/>
          <w14:textFill>
            <w14:solidFill>
              <w14:schemeClr w14:val="tx1"/>
            </w14:solidFill>
          </w14:textFill>
        </w:rPr>
      </w:pPr>
      <w:bookmarkStart w:id="12" w:name="_Toc16671_WPSOffice_Level1"/>
      <w:bookmarkStart w:id="13" w:name="_Toc5783_WPSOffice_Level1"/>
      <w:r>
        <w:rPr>
          <w:rFonts w:hint="eastAsia" w:ascii="方正小标宋简体" w:eastAsia="方正小标宋简体"/>
          <w:color w:val="000000" w:themeColor="text1"/>
          <w:sz w:val="44"/>
          <w14:textFill>
            <w14:solidFill>
              <w14:schemeClr w14:val="tx1"/>
            </w14:solidFill>
          </w14:textFill>
        </w:rPr>
        <w:t>习近平出席全国教育大会并发表重要讲话</w:t>
      </w:r>
      <w:bookmarkEnd w:id="12"/>
      <w:bookmarkEnd w:id="13"/>
    </w:p>
    <w:p>
      <w:pPr>
        <w:spacing w:line="600" w:lineRule="exact"/>
        <w:ind w:firstLine="1400" w:firstLineChars="500"/>
        <w:rPr>
          <w:rFonts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强调坚持中国特色社会主义教育发展道路</w:t>
      </w:r>
    </w:p>
    <w:p>
      <w:pPr>
        <w:spacing w:line="600" w:lineRule="exact"/>
        <w:ind w:firstLine="840" w:firstLineChars="300"/>
        <w:rPr>
          <w:rFonts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培养德智体美劳全面发展的社会主义建设者和接班人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李克强在会上讲话。汪洋、王沪宁、赵乐际、韩正出席会议。</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spacing w:line="600" w:lineRule="exact"/>
        <w:ind w:firstLine="880" w:firstLineChars="200"/>
        <w:rPr>
          <w:rFonts w:ascii="方正小标宋简体" w:eastAsia="方正小标宋简体"/>
          <w:color w:val="000000" w:themeColor="text1"/>
          <w:sz w:val="44"/>
          <w14:textFill>
            <w14:solidFill>
              <w14:schemeClr w14:val="tx1"/>
            </w14:solidFill>
          </w14:textFill>
        </w:rPr>
      </w:pPr>
      <w:r>
        <w:rPr>
          <w:rFonts w:hint="eastAsia" w:ascii="方正小标宋简体" w:eastAsia="方正小标宋简体"/>
          <w:color w:val="000000" w:themeColor="text1"/>
          <w:sz w:val="44"/>
          <w14:textFill>
            <w14:solidFill>
              <w14:schemeClr w14:val="tx1"/>
            </w14:solidFill>
          </w14:textFill>
        </w:rPr>
        <w:t>在北京大学师生座谈会上的讲话</w:t>
      </w:r>
    </w:p>
    <w:p>
      <w:pPr>
        <w:spacing w:line="600" w:lineRule="exact"/>
        <w:ind w:firstLine="2660" w:firstLineChars="950"/>
        <w:rPr>
          <w:rFonts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（2018年5月2日）</w:t>
      </w:r>
    </w:p>
    <w:p>
      <w:pPr>
        <w:spacing w:line="600" w:lineRule="exact"/>
        <w:ind w:firstLine="3360" w:firstLineChars="1200"/>
        <w:rPr>
          <w:rFonts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习近平</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各位同学，各位老师，同志们：</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今天，有机会同大家一起座谈，感到非常高兴。再过两天，就是五四青年节，也是北大建校120周年校庆日。首先，我代表党中央，向北大全体师生员工和海内外校友，向全国各族青年，向全国青年工作者，致以节日的问候！</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近年来，北大继承光荣传统，坚持社会主义办学方向，立德树人成果丰硕，双一流建设成效显著，服务经济社会发展成绩突出，学校发展思路清晰，办学实力和影响力显著增强，令人欣慰。</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从五四运动到中国特色社会主义进入新时代，中华民族迎来了从站起来、富起来到强起来的伟大飞跃。这在中华民族发展史上、在人类社会发展史上都是划时代的。</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同学们、老师们！</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大学是立德树人、培养人才的地方，是青年人学习知识、增长才干、放飞梦想的地方。借此机会，我想就学校培养什么样的人、怎样培养人，同各位同学和老师交流一下看法。</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同学们、老师们！</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2014年我来北大同师生代表座谈时对广大青年提出了具有执着的信念、优良的品德、丰富的知识、过硬的本领这4点要求。借此机会，我再给广大青年提几点希望。</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同学们、老师们！</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bookmarkStart w:id="14" w:name="_Toc19509_WPSOffice_Level1"/>
      <w:bookmarkStart w:id="15" w:name="_Toc20449_WPSOffice_Level1"/>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p>
    <w:p>
      <w:pPr>
        <w:pStyle w:val="2"/>
        <w:spacing w:before="0" w:beforeAutospacing="0" w:after="0" w:afterAutospacing="0" w:line="600" w:lineRule="exact"/>
        <w:ind w:firstLine="220" w:firstLineChars="50"/>
        <w:jc w:val="both"/>
        <w:rPr>
          <w:rFonts w:ascii="方正小标宋简体" w:hAnsi="Segoe UI" w:eastAsia="方正小标宋简体" w:cs="Segoe UI"/>
          <w:b w:val="0"/>
          <w:color w:val="000000" w:themeColor="text1"/>
          <w:sz w:val="44"/>
          <w14:textFill>
            <w14:solidFill>
              <w14:schemeClr w14:val="tx1"/>
            </w14:solidFill>
          </w14:textFill>
        </w:rPr>
      </w:pPr>
      <w:r>
        <w:rPr>
          <w:rFonts w:hint="eastAsia" w:ascii="方正小标宋简体" w:hAnsi="Segoe UI" w:eastAsia="方正小标宋简体" w:cs="Segoe UI"/>
          <w:b w:val="0"/>
          <w:color w:val="000000" w:themeColor="text1"/>
          <w:sz w:val="44"/>
          <w14:textFill>
            <w14:solidFill>
              <w14:schemeClr w14:val="tx1"/>
            </w14:solidFill>
          </w14:textFill>
        </w:rPr>
        <w:t>习近平出席全国高校思想政治工作会议</w:t>
      </w:r>
      <w:bookmarkEnd w:id="14"/>
      <w:bookmarkEnd w:id="15"/>
    </w:p>
    <w:p>
      <w:pPr>
        <w:pStyle w:val="2"/>
        <w:spacing w:before="0" w:beforeAutospacing="0" w:after="0" w:afterAutospacing="0" w:line="600" w:lineRule="exact"/>
        <w:ind w:firstLine="2200" w:firstLineChars="500"/>
        <w:jc w:val="both"/>
        <w:rPr>
          <w:rFonts w:ascii="方正小标宋简体" w:hAnsi="Segoe UI" w:eastAsia="方正小标宋简体" w:cs="Segoe UI"/>
          <w:b w:val="0"/>
          <w:color w:val="000000" w:themeColor="text1"/>
          <w:sz w:val="44"/>
          <w14:textFill>
            <w14:solidFill>
              <w14:schemeClr w14:val="tx1"/>
            </w14:solidFill>
          </w14:textFill>
        </w:rPr>
      </w:pPr>
      <w:bookmarkStart w:id="16" w:name="_Toc28005_WPSOffice_Level1"/>
      <w:bookmarkStart w:id="17" w:name="_Toc16152_WPSOffice_Level1"/>
      <w:r>
        <w:rPr>
          <w:rFonts w:hint="eastAsia" w:ascii="方正小标宋简体" w:hAnsi="Segoe UI" w:eastAsia="方正小标宋简体" w:cs="Segoe UI"/>
          <w:b w:val="0"/>
          <w:color w:val="000000" w:themeColor="text1"/>
          <w:sz w:val="44"/>
          <w14:textFill>
            <w14:solidFill>
              <w14:schemeClr w14:val="tx1"/>
            </w14:solidFill>
          </w14:textFill>
        </w:rPr>
        <w:t>并发表重要讲话</w:t>
      </w:r>
      <w:bookmarkEnd w:id="16"/>
      <w:bookmarkEnd w:id="17"/>
    </w:p>
    <w:p>
      <w:pPr>
        <w:pStyle w:val="5"/>
        <w:spacing w:before="0" w:beforeAutospacing="0" w:after="0" w:afterAutospacing="0" w:line="600" w:lineRule="exact"/>
        <w:ind w:firstLine="1318" w:firstLineChars="471"/>
        <w:jc w:val="both"/>
        <w:rPr>
          <w:rFonts w:ascii="楷体_GB2312" w:hAnsi="Segoe UI" w:eastAsia="楷体_GB2312" w:cs="Segoe UI"/>
          <w:color w:val="000000" w:themeColor="text1"/>
          <w:sz w:val="28"/>
          <w14:textFill>
            <w14:solidFill>
              <w14:schemeClr w14:val="tx1"/>
            </w14:solidFill>
          </w14:textFill>
        </w:rPr>
      </w:pPr>
      <w:r>
        <w:rPr>
          <w:rFonts w:hint="eastAsia" w:ascii="楷体_GB2312" w:hAnsi="Segoe UI" w:eastAsia="楷体_GB2312" w:cs="Segoe UI"/>
          <w:color w:val="000000" w:themeColor="text1"/>
          <w:sz w:val="28"/>
          <w14:textFill>
            <w14:solidFill>
              <w14:schemeClr w14:val="tx1"/>
            </w14:solidFill>
          </w14:textFill>
        </w:rPr>
        <w:t>强调把思想政治工作贯穿教育教学全过程</w:t>
      </w:r>
    </w:p>
    <w:p>
      <w:pPr>
        <w:pStyle w:val="5"/>
        <w:spacing w:before="0" w:beforeAutospacing="0" w:after="0" w:afterAutospacing="0" w:line="600" w:lineRule="exact"/>
        <w:ind w:firstLine="1598" w:firstLineChars="571"/>
        <w:jc w:val="both"/>
        <w:rPr>
          <w:rFonts w:ascii="楷体_GB2312" w:hAnsi="Segoe UI" w:eastAsia="楷体_GB2312" w:cs="Segoe UI"/>
          <w:color w:val="000000" w:themeColor="text1"/>
          <w:sz w:val="28"/>
          <w14:textFill>
            <w14:solidFill>
              <w14:schemeClr w14:val="tx1"/>
            </w14:solidFill>
          </w14:textFill>
        </w:rPr>
      </w:pPr>
      <w:r>
        <w:rPr>
          <w:rFonts w:hint="eastAsia" w:ascii="楷体_GB2312" w:hAnsi="Segoe UI" w:eastAsia="楷体_GB2312" w:cs="Segoe UI"/>
          <w:color w:val="000000" w:themeColor="text1"/>
          <w:sz w:val="28"/>
          <w14:textFill>
            <w14:solidFill>
              <w14:schemeClr w14:val="tx1"/>
            </w14:solidFill>
          </w14:textFill>
        </w:rPr>
        <w:t>开创我国高等教育事业发展新局面</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习近平指出，思想政治工作从根本上说是做人的工作，必须围绕学生、关照学生、服务学生，不断提高学生思想水平、政治觉悟、道德品质、文化素养，让学生成为德才兼备、全面发展的人才。</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pStyle w:val="5"/>
        <w:shd w:val="clear" w:color="auto" w:fill="FFFFFF"/>
        <w:spacing w:before="0" w:beforeAutospacing="0" w:after="0" w:afterAutospacing="0"/>
        <w:ind w:left="45" w:right="45" w:firstLine="450"/>
        <w:rPr>
          <w:rStyle w:val="8"/>
          <w:rFonts w:ascii="方正小标宋简体" w:hAnsi="微软雅黑" w:eastAsia="方正小标宋简体"/>
          <w:b w:val="0"/>
          <w:color w:val="000000" w:themeColor="text1"/>
          <w:sz w:val="44"/>
          <w:szCs w:val="21"/>
          <w14:textFill>
            <w14:solidFill>
              <w14:schemeClr w14:val="tx1"/>
            </w14:solidFill>
          </w14:textFill>
        </w:rPr>
      </w:pPr>
    </w:p>
    <w:p>
      <w:pPr>
        <w:pStyle w:val="5"/>
        <w:shd w:val="clear" w:color="auto" w:fill="FFFFFF"/>
        <w:spacing w:before="0" w:beforeAutospacing="0" w:after="0" w:afterAutospacing="0"/>
        <w:ind w:left="45" w:right="45" w:firstLine="450"/>
        <w:rPr>
          <w:rStyle w:val="8"/>
          <w:rFonts w:ascii="方正小标宋简体" w:hAnsi="微软雅黑" w:eastAsia="方正小标宋简体"/>
          <w:b w:val="0"/>
          <w:color w:val="000000" w:themeColor="text1"/>
          <w:sz w:val="44"/>
          <w:szCs w:val="21"/>
          <w14:textFill>
            <w14:solidFill>
              <w14:schemeClr w14:val="tx1"/>
            </w14:solidFill>
          </w14:textFill>
        </w:rPr>
      </w:pPr>
    </w:p>
    <w:p>
      <w:pPr>
        <w:pStyle w:val="5"/>
        <w:shd w:val="clear" w:color="auto" w:fill="FFFFFF"/>
        <w:spacing w:before="0" w:beforeAutospacing="0" w:after="0" w:afterAutospacing="0"/>
        <w:ind w:left="45" w:right="45" w:firstLine="450"/>
        <w:rPr>
          <w:rStyle w:val="8"/>
          <w:rFonts w:ascii="方正小标宋简体" w:hAnsi="微软雅黑" w:eastAsia="方正小标宋简体"/>
          <w:b w:val="0"/>
          <w:color w:val="000000" w:themeColor="text1"/>
          <w:sz w:val="44"/>
          <w:szCs w:val="21"/>
          <w14:textFill>
            <w14:solidFill>
              <w14:schemeClr w14:val="tx1"/>
            </w14:solidFill>
          </w14:textFill>
        </w:rPr>
      </w:pPr>
    </w:p>
    <w:p>
      <w:pPr>
        <w:pStyle w:val="5"/>
        <w:shd w:val="clear" w:color="auto" w:fill="FFFFFF"/>
        <w:spacing w:before="0" w:beforeAutospacing="0" w:after="0" w:afterAutospacing="0"/>
        <w:ind w:left="45" w:right="45" w:firstLine="450"/>
        <w:rPr>
          <w:rStyle w:val="8"/>
          <w:rFonts w:ascii="方正小标宋简体" w:hAnsi="微软雅黑" w:eastAsia="方正小标宋简体"/>
          <w:b w:val="0"/>
          <w:color w:val="000000" w:themeColor="text1"/>
          <w:sz w:val="44"/>
          <w:szCs w:val="21"/>
          <w14:textFill>
            <w14:solidFill>
              <w14:schemeClr w14:val="tx1"/>
            </w14:solidFill>
          </w14:textFill>
        </w:rPr>
      </w:pPr>
    </w:p>
    <w:p>
      <w:pPr>
        <w:pStyle w:val="5"/>
        <w:shd w:val="clear" w:color="auto" w:fill="FFFFFF"/>
        <w:spacing w:before="0" w:beforeAutospacing="0" w:after="0" w:afterAutospacing="0"/>
        <w:ind w:left="45" w:right="45" w:firstLine="450"/>
        <w:rPr>
          <w:rStyle w:val="8"/>
          <w:rFonts w:ascii="方正小标宋简体" w:hAnsi="微软雅黑" w:eastAsia="方正小标宋简体"/>
          <w:b w:val="0"/>
          <w:color w:val="000000" w:themeColor="text1"/>
          <w:sz w:val="44"/>
          <w:szCs w:val="21"/>
          <w14:textFill>
            <w14:solidFill>
              <w14:schemeClr w14:val="tx1"/>
            </w14:solidFill>
          </w14:textFill>
        </w:rPr>
      </w:pPr>
    </w:p>
    <w:p>
      <w:pPr>
        <w:pStyle w:val="5"/>
        <w:shd w:val="clear" w:color="auto" w:fill="FFFFFF"/>
        <w:spacing w:before="0" w:beforeAutospacing="0" w:after="0" w:afterAutospacing="0"/>
        <w:ind w:left="45" w:right="45" w:firstLine="450"/>
        <w:rPr>
          <w:rStyle w:val="8"/>
          <w:rFonts w:ascii="方正小标宋简体" w:hAnsi="微软雅黑" w:eastAsia="方正小标宋简体"/>
          <w:b w:val="0"/>
          <w:color w:val="000000" w:themeColor="text1"/>
          <w:sz w:val="44"/>
          <w:szCs w:val="21"/>
          <w14:textFill>
            <w14:solidFill>
              <w14:schemeClr w14:val="tx1"/>
            </w14:solidFill>
          </w14:textFill>
        </w:rPr>
      </w:pPr>
    </w:p>
    <w:p>
      <w:pPr>
        <w:pStyle w:val="5"/>
        <w:shd w:val="clear" w:color="auto" w:fill="FFFFFF"/>
        <w:spacing w:before="0" w:beforeAutospacing="0" w:after="0" w:afterAutospacing="0"/>
        <w:ind w:left="45" w:right="45" w:firstLine="450"/>
        <w:rPr>
          <w:rStyle w:val="8"/>
          <w:rFonts w:ascii="方正小标宋简体" w:hAnsi="微软雅黑" w:eastAsia="方正小标宋简体"/>
          <w:b w:val="0"/>
          <w:color w:val="000000" w:themeColor="text1"/>
          <w:sz w:val="44"/>
          <w:szCs w:val="21"/>
          <w14:textFill>
            <w14:solidFill>
              <w14:schemeClr w14:val="tx1"/>
            </w14:solidFill>
          </w14:textFill>
        </w:rPr>
      </w:pPr>
    </w:p>
    <w:p>
      <w:pPr>
        <w:pStyle w:val="5"/>
        <w:shd w:val="clear" w:color="auto" w:fill="FFFFFF"/>
        <w:spacing w:before="0" w:beforeAutospacing="0" w:after="0" w:afterAutospacing="0"/>
        <w:ind w:left="45" w:right="45" w:firstLine="450"/>
        <w:rPr>
          <w:rFonts w:ascii="方正小标宋简体" w:hAnsi="微软雅黑" w:eastAsia="方正小标宋简体"/>
          <w:b/>
          <w:color w:val="000000" w:themeColor="text1"/>
          <w:sz w:val="44"/>
          <w:szCs w:val="21"/>
          <w14:textFill>
            <w14:solidFill>
              <w14:schemeClr w14:val="tx1"/>
            </w14:solidFill>
          </w14:textFill>
        </w:rPr>
      </w:pPr>
      <w:r>
        <w:rPr>
          <w:rStyle w:val="8"/>
          <w:rFonts w:hint="eastAsia" w:ascii="方正小标宋简体" w:hAnsi="微软雅黑" w:eastAsia="方正小标宋简体"/>
          <w:b w:val="0"/>
          <w:color w:val="000000" w:themeColor="text1"/>
          <w:sz w:val="44"/>
          <w:szCs w:val="21"/>
          <w14:textFill>
            <w14:solidFill>
              <w14:schemeClr w14:val="tx1"/>
            </w14:solidFill>
          </w14:textFill>
        </w:rPr>
        <w:t>习近平出席中央第六次西藏工作座谈会</w:t>
      </w:r>
    </w:p>
    <w:p>
      <w:pPr>
        <w:pStyle w:val="5"/>
        <w:shd w:val="clear" w:color="auto" w:fill="FFFFFF"/>
        <w:spacing w:before="0" w:beforeAutospacing="0" w:after="0" w:afterAutospacing="0"/>
        <w:ind w:left="45" w:right="45" w:firstLine="450"/>
        <w:jc w:val="center"/>
        <w:rPr>
          <w:rFonts w:ascii="楷体_GB2312" w:hAnsi="微软雅黑" w:eastAsia="楷体_GB2312"/>
          <w:b/>
          <w:color w:val="000000" w:themeColor="text1"/>
          <w:sz w:val="28"/>
          <w:szCs w:val="28"/>
          <w14:textFill>
            <w14:solidFill>
              <w14:schemeClr w14:val="tx1"/>
            </w14:solidFill>
          </w14:textFill>
        </w:rPr>
      </w:pPr>
      <w:r>
        <w:rPr>
          <w:rStyle w:val="8"/>
          <w:rFonts w:hint="eastAsia" w:ascii="楷体_GB2312" w:hAnsi="微软雅黑" w:eastAsia="楷体_GB2312"/>
          <w:b w:val="0"/>
          <w:color w:val="000000" w:themeColor="text1"/>
          <w:sz w:val="28"/>
          <w:szCs w:val="28"/>
          <w14:textFill>
            <w14:solidFill>
              <w14:schemeClr w14:val="tx1"/>
            </w14:solidFill>
          </w14:textFill>
        </w:rPr>
        <w:t>强调依法治藏 富民兴藏 长期建藏</w:t>
      </w:r>
    </w:p>
    <w:p>
      <w:pPr>
        <w:pStyle w:val="5"/>
        <w:shd w:val="clear" w:color="auto" w:fill="FFFFFF"/>
        <w:spacing w:before="0" w:beforeAutospacing="0" w:after="0" w:afterAutospacing="0"/>
        <w:ind w:left="45" w:right="45" w:firstLine="450"/>
        <w:jc w:val="center"/>
        <w:rPr>
          <w:rFonts w:ascii="楷体_GB2312" w:hAnsi="微软雅黑" w:eastAsia="楷体_GB2312"/>
          <w:b/>
          <w:color w:val="000000" w:themeColor="text1"/>
          <w:sz w:val="28"/>
          <w:szCs w:val="28"/>
          <w14:textFill>
            <w14:solidFill>
              <w14:schemeClr w14:val="tx1"/>
            </w14:solidFill>
          </w14:textFill>
        </w:rPr>
      </w:pPr>
      <w:r>
        <w:rPr>
          <w:rStyle w:val="8"/>
          <w:rFonts w:hint="eastAsia" w:ascii="楷体_GB2312" w:hAnsi="微软雅黑" w:eastAsia="楷体_GB2312"/>
          <w:b w:val="0"/>
          <w:color w:val="000000" w:themeColor="text1"/>
          <w:sz w:val="28"/>
          <w:szCs w:val="28"/>
          <w14:textFill>
            <w14:solidFill>
              <w14:schemeClr w14:val="tx1"/>
            </w14:solidFill>
          </w14:textFill>
        </w:rPr>
        <w:t>加快西藏全面建成小康社会步伐</w:t>
      </w:r>
    </w:p>
    <w:p>
      <w:pPr>
        <w:spacing w:line="600" w:lineRule="exact"/>
        <w:ind w:firstLine="640" w:firstLineChars="200"/>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中央第六次西藏工作座谈会2015年8月24日至25日在北京召开。中共中央总书记、国家主席、中央军委主席习近平出席会议并发表重要讲话。习近平强调，要以邓小平理论、“三个代表”重要思想、科学发展观为指导，坚持“四个全面”战略布局，坚持党的治藏方略，把维护祖国统一、加强民族团结作为工作的着眼点和着力点，坚定不移开展反分裂斗争，坚定不移促进经济社会发展，坚定不移保障和改善民生，坚定不移促进各民族交往交流交融，确保国家安全和长治久安，确保经济社会持续健康发展，确保各族人民物质文化生活水平不断提高，确保生态环境良好。</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会议全面回顾了新中国成立以来特别是中央第五次西藏工作座谈会以来的西藏工作，明确了当前和今后一个时期西藏工作的指导思想、目标要求、重大举措，对进一步推进西藏经济社会发展和长治久安工作作了战略部署。会议还对四川、云南、甘肃、青海省藏区发展稳定工作作出全面部署。</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习近平在讲话中指出，西藏工作关系党和国家工作大局。党中央历来高度重视西藏工作。在60多年的实践过程中，我们形成了党的治藏方略，这就是：必须坚持中国共产党领导，坚持社会主义制度，坚持民族区域自治制度；必须坚持治国必治边、治边先稳藏的战略思想，坚持依法治藏、富民兴藏、长期建藏、凝聚人心、夯实基础的重要原则；必须牢牢把握西藏社会的主要矛盾和特殊矛盾，把改善民生、凝聚人心作为经济社会发展的出发点和落脚点，坚持对达赖集团斗争的方针政策不动摇；必须全面正确贯彻党的民族政策和宗教政策，加强民族团结，不断增进各族群众对伟大祖国、中华民族、中华文化、中国共产党、中国特色社会主义的认同；必须把中央关心、全国支援同西藏各族干部群众艰苦奋斗紧密结合起来，在统筹国内国际两个大局中做好西藏工作；必须加强各级党组织和干部人才队伍建设，巩固党在西藏的执政基础。</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习近平强调，依法治藏、富民兴藏、长期建藏、凝聚人心、夯实基础，是党的十八大以后党中央提出的西藏工作重要原则。依法治藏，就是要维护宪法法律权威，坚持法律面前人人平等。富民兴藏，就是要把增进各族群众福祉作为兴藏的基本出发点和落脚点，紧紧围绕民族团结和民生改善推动经济发展、促进社会全面进步，让各族群众更好共享改革发展成果。长期建藏，就是要坚持慎重稳进方针，一切工作从长计议，一切措施具有可持续性。凝聚人心，就是要把物质力量和精神力量结合起来，把人心和力量凝聚到实现“两个一百年”奋斗目标、实现中华民族伟大复兴的中国梦上来。夯实基础，就是要标本兼治、重在治本，多做打基础、利长远的工作，把基层组织搞强，把基础工作做实。</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习近平指出，西藏工作的着眼点和着力点必须放到维护祖国统一、加强民族团结上来，把实现社会局势的持续稳定、长期稳定、全面稳定作为硬任务，各方面工作统筹谋划、综合发力，牢牢掌握反分裂斗争主动权。</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习近平强调，同全国其他地区一样，西藏和四省藏区已经进入全面建成小康社会决定性阶段。要牢牢把握改善民生、凝聚人心这个出发点和落脚点，大力推动西藏和四省藏区经济社会发展。要大力推进基本公共服务，突出精准扶贫、精准脱贫，扎实解决导致贫困发生的关键问题，尽快改善特困人群生活状况。要把社会主义核心价值观教育融入各级各类学校课程，推广国家通用语言文字，努力培养爱党爱国的社会主义事业建设者和接班人。要实施更加积极的就业政策，为各族群众走出农牧区到城镇和企业就业、经商创业提供更多帮助。要坚持生态保护第一，采取综合举措，加大对青藏高原空气污染源、土地荒漠化的控制和治理，加大草地、湿地、天然林保护力度。今后一个时期，要在西藏和四省藏区继续实施特殊的财政、税收、投资、金融等政策。西藏和四省藏区要坚持自力更生、艰苦奋斗，全面深化改革，不断增强各族群众的发展参与度和获得感。</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习近平指出，实现西藏和四省藏区长治久安，必须常抓不懈、久久为功，谋长久之策，行固本之举。要把基础性工作做深做实做细，坚持依法治理、主动治理、综合治理、源头治理相结合，紧紧依靠各族干部群众。要大力加强民族团结，促进各民族群众相互了解、相互帮助、相互欣赏、相互学习。要大力培育中华民族共同体意识，广泛开展民族团结进步宣传教育和创建活动。要大力做好藏传佛教工作，发扬藏传佛教界爱国爱教传统，推进寺庙管理长效机制建设，支持藏传佛教按照与社会主义社会相适应的要求进行教规教义阐释。要坚持不懈开展马克思主义祖国观、民族观、宗教观、文化观等宣传教育活动，凝聚中国特色社会主义思想共识。要落实依法治藏要求，对一切分裂祖国、破坏社会稳定的行为都要依法打击。</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习近平强调，做好西藏工作，必须坚持党的领导，全面加强党的建设，着力建设好各级领导班子、干部人才队伍、基层组织，不断提高党的创造力、凝聚力、战斗力。在西藏和四省藏区，各级干部必须在思想上政治上行动上同党中央保持高度一致，做到忠诚于党和人民，坚定不移把党的各项方针政策落到实处。各族干部要像爱护自己的眼睛一样爱护团结，形成心往一处想、劲往一处使的强大合力。</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习近平指出，在高原上工作，最稀缺的是氧气，最宝贵的是精神。长期以来，一代又一代共产党员舍弃常人所拥有的、放弃常人所享受的，扎根雪域高原，矢志艰苦奋斗。广大党员、干部要发扬优良传统，不断为“老西藏精神”注入新的时代内涵。中央对西藏干部职工历来十分关心，制定了特殊的工资政策和有关福利待遇政策，中央有关部门要积极支持，解决好他们的后顾之忧。要搞好对口支援西藏工作，优化援藏干部人才结构，把优秀人才选派到条件艰苦和情况复杂地区去磨炼意志、增长才干。西藏和四省藏区广大干部职工要把党和国家的关心转化为工作动力，在各自岗位上作出更大成绩。</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李克强指出，未来5年多，西藏要同全国一道实现全面小康，任务繁重艰巨。要全面深化改革，创新发展模式，做到“五个结合”，即把政府作用与市场作用、借助外力与激发内力、对内开放与对外开放、新型城镇化与新农村建设、开发建设与生态保护更好结合起来。要着力在保障和改善民生上下功夫，因地施策、因人施策下大力气打好扶贫攻坚战，多渠道扩大就业。要加快补上教育这个“短板”，加快摘掉缺医少药的“帽子”，筑牢社会保障“安全网”。要突出抓好特色产业、基础设施、生态环保三项重点，提升西藏自我发展能力。着力发展特色农牧业及其加工业，建设好重要的世界旅游目的地，搞活商贸流通业，把西藏打造成为我国面向南亚开放的重要通道；加快构建综合交通运输体系，尽早实现所有县城通油路、具备条件的乡镇和行政村通硬化路，支持重大水利工程建设，确保群众喝上“放心水”，增强能源保障能力，力争区内电网覆盖所有县(区)，解决无电人口用电问题，加快市政基础设施建设，支持高寒地区供暖工程，提升信息化水平，努力消除通信盲区；严格生态安全底线、红线和高压线，完善生态综合补偿机制，切实保护好雪域高原，筑牢国家生态安全屏障。</w:t>
      </w:r>
    </w:p>
    <w:p>
      <w:pPr>
        <w:spacing w:line="600" w:lineRule="exact"/>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　　李克强强调，要进一步加大中央对西藏发展的支持力度，充实和完善特殊优惠扶持政策，继续执行“收入全留、补助递增、专项扶持”的财税优惠政策。增加中央投资，强化金融支持，加强对口支援。加大中央对四省藏区政策支持力度，统筹推进西藏和四省藏区协调发展，统筹推进四省藏区和本省协调发展，统筹解决交界地区突出问题。着力解决经济社会发展的瓶颈制约，切实维护社会和谐稳定，共同把西藏和四省藏区建设得更加美好。</w:t>
      </w: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r>
        <w:rPr>
          <w:rFonts w:hint="eastAsia" w:ascii="方正小标宋简体" w:hAnsi="黑体" w:eastAsia="方正小标宋简体" w:cs="黑体"/>
          <w:color w:val="000000" w:themeColor="text1"/>
          <w:sz w:val="44"/>
          <w:szCs w:val="44"/>
          <w14:textFill>
            <w14:solidFill>
              <w14:schemeClr w14:val="tx1"/>
            </w14:solidFill>
          </w14:textFill>
        </w:rPr>
        <w:t>“不忘初心、牢记使命”主题教育</w:t>
      </w:r>
    </w:p>
    <w:p>
      <w:pPr>
        <w:pStyle w:val="5"/>
        <w:spacing w:before="0" w:beforeAutospacing="0" w:after="0" w:afterAutospacing="0" w:line="600" w:lineRule="exact"/>
        <w:ind w:firstLine="440" w:firstLineChars="100"/>
        <w:rPr>
          <w:rFonts w:ascii="方正小标宋简体" w:hAnsi="黑体" w:eastAsia="方正小标宋简体" w:cs="黑体"/>
          <w:color w:val="000000" w:themeColor="text1"/>
          <w:sz w:val="44"/>
          <w:szCs w:val="44"/>
          <w14:textFill>
            <w14:solidFill>
              <w14:schemeClr w14:val="tx1"/>
            </w14:solidFill>
          </w14:textFill>
        </w:rPr>
      </w:pPr>
      <w:r>
        <w:rPr>
          <w:rFonts w:hint="eastAsia" w:ascii="方正小标宋简体" w:hAnsi="黑体" w:eastAsia="方正小标宋简体" w:cs="黑体"/>
          <w:color w:val="000000" w:themeColor="text1"/>
          <w:sz w:val="44"/>
          <w:szCs w:val="44"/>
          <w14:textFill>
            <w14:solidFill>
              <w14:schemeClr w14:val="tx1"/>
            </w14:solidFill>
          </w14:textFill>
        </w:rPr>
        <w:t>第一批总结暨第二批部署会议在京召开</w:t>
      </w:r>
    </w:p>
    <w:p>
      <w:pPr>
        <w:pStyle w:val="5"/>
        <w:spacing w:before="0" w:beforeAutospacing="0" w:after="0" w:afterAutospacing="0" w:line="600" w:lineRule="exact"/>
        <w:ind w:firstLine="440" w:firstLineChars="100"/>
        <w:rPr>
          <w:rFonts w:ascii="黑体" w:hAnsi="黑体" w:eastAsia="黑体" w:cs="黑体"/>
          <w:color w:val="000000" w:themeColor="text1"/>
          <w:sz w:val="44"/>
          <w:szCs w:val="44"/>
          <w14:textFill>
            <w14:solidFill>
              <w14:schemeClr w14:val="tx1"/>
            </w14:solidFill>
          </w14:textFill>
        </w:rPr>
      </w:pPr>
    </w:p>
    <w:p>
      <w:pPr>
        <w:pStyle w:val="5"/>
        <w:spacing w:before="0" w:beforeAutospacing="0" w:after="0" w:afterAutospacing="0" w:line="60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不忘初心、牢记使命”主题教育第一批总结暨第二批部署会议9月7日在京召开。中共中央政治局常委、中央书记处书记王沪宁出席会议并讲话。他表示，搞好这次主题教育，对于用习近平新时代中国特色社会主义思想统一全党思想和行动，引导基层党员干部自觉增强“四个意识”、坚定“四个自信”、做到“两个维护”，推动全面从严治党向基层延伸，把党的十九大确定的目标任务落到实处，具有十分重要的意义。要深入学习贯彻习近平总书记关于主题教育一系列重要指示精神，巩固和拓展第一批主题教育成果，把第二批主题教育谋划好组织好，确保取得实实在在的成效。</w:t>
      </w:r>
    </w:p>
    <w:p>
      <w:pPr>
        <w:pStyle w:val="5"/>
        <w:spacing w:before="0" w:beforeAutospacing="0" w:after="0" w:afterAutospacing="0" w:line="600" w:lineRule="exact"/>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王沪宁表示，各地区各部门各单位认真贯彻党中央决策部署，扎实推进主题教育各项工作，第一批主题教育取得重要阶段性成果，为新时代全面从严治党、加强和改进党的建设积累了重要经验。要紧紧围绕“不忘初心、牢记使命”这一主题，牢牢抓住深入学习贯彻习近平新时代中国特色社会主义思想这个根本任务，全面把握“守初心、担使命，找差距、抓落实”的总要求，把学习教育、调查研究、检视问题、整改落实有机融合、贯穿始终。要注重坚持标准要求，注重分级分类指导，注重解决实际问题，注重开门搞教育，注重反对形式主义、官僚主义，让群众切实感受到主题教育带来的新变化新成效。各级党委（党组）要压实领导责任。</w:t>
      </w:r>
    </w:p>
    <w:p>
      <w:pPr>
        <w:pStyle w:val="5"/>
        <w:spacing w:before="0" w:beforeAutospacing="0" w:after="0" w:afterAutospacing="0" w:line="600" w:lineRule="exact"/>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中共中央政治局委员、中央“不忘初心、牢记使命”主题教育领导小组常务副组长陈希主持会议并指出，要充分认识搞好第二批主题教育的重要意义，准确把握党中央部署要求，切实把思想和行动统一到党中央精神上来。要结合本地区本部门本单位实际，总结运用第一批主题教育的有效做法和成功经验，谋划好第二批主题教育。各级党委（党组）要认真履行主体责任，把第二批主题教育牢牢抓在手上。</w:t>
      </w:r>
    </w:p>
    <w:p>
      <w:pPr>
        <w:rPr>
          <w:color w:val="000000" w:themeColor="text1"/>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p>
    <w:p>
      <w:pPr>
        <w:pStyle w:val="5"/>
        <w:shd w:val="clear" w:color="auto" w:fill="FFFFFF"/>
        <w:spacing w:before="0" w:beforeAutospacing="0" w:after="0" w:afterAutospacing="0"/>
        <w:rPr>
          <w:rStyle w:val="8"/>
          <w:rFonts w:ascii="楷体_GB2312" w:hAnsi="Arial" w:eastAsia="楷体_GB2312" w:cs="Arial"/>
          <w:b w:val="0"/>
          <w:color w:val="000000" w:themeColor="text1"/>
          <w:sz w:val="28"/>
          <w14:textFill>
            <w14:solidFill>
              <w14:schemeClr w14:val="tx1"/>
            </w14:solidFill>
          </w14:textFill>
        </w:rPr>
      </w:pPr>
      <w:r>
        <w:rPr>
          <w:rStyle w:val="8"/>
          <w:rFonts w:hint="eastAsia" w:ascii="楷体_GB2312" w:hAnsi="Arial" w:eastAsia="楷体_GB2312" w:cs="Arial"/>
          <w:b w:val="0"/>
          <w:color w:val="000000" w:themeColor="text1"/>
          <w:sz w:val="28"/>
          <w14:textFill>
            <w14:solidFill>
              <w14:schemeClr w14:val="tx1"/>
            </w14:solidFill>
          </w14:textFill>
        </w:rPr>
        <w:t>《人民日报》系列评论员文章</w:t>
      </w:r>
    </w:p>
    <w:p>
      <w:pPr>
        <w:pStyle w:val="5"/>
        <w:shd w:val="clear" w:color="auto" w:fill="FFFFFF"/>
        <w:spacing w:before="0" w:beforeAutospacing="0" w:after="0" w:afterAutospacing="0" w:line="600" w:lineRule="exact"/>
        <w:ind w:firstLine="1760" w:firstLineChars="400"/>
        <w:rPr>
          <w:rFonts w:ascii="方正小标宋简体" w:hAnsi="Arial" w:eastAsia="方正小标宋简体" w:cs="Arial"/>
          <w:color w:val="000000" w:themeColor="text1"/>
          <w:sz w:val="44"/>
          <w14:textFill>
            <w14:solidFill>
              <w14:schemeClr w14:val="tx1"/>
            </w14:solidFill>
          </w14:textFill>
        </w:rPr>
      </w:pPr>
      <w:bookmarkStart w:id="18" w:name="_Toc12114_WPSOffice_Level1"/>
      <w:bookmarkStart w:id="19" w:name="_Toc25090_WPSOffice_Level1"/>
      <w:r>
        <w:rPr>
          <w:rStyle w:val="8"/>
          <w:rFonts w:hint="eastAsia" w:ascii="方正小标宋简体" w:hAnsi="Arial" w:eastAsia="方正小标宋简体" w:cs="Arial"/>
          <w:b w:val="0"/>
          <w:color w:val="000000" w:themeColor="text1"/>
          <w:sz w:val="44"/>
          <w14:textFill>
            <w14:solidFill>
              <w14:schemeClr w14:val="tx1"/>
            </w14:solidFill>
          </w14:textFill>
        </w:rPr>
        <w:t>正当其时的重大主题教育</w:t>
      </w:r>
      <w:bookmarkEnd w:id="18"/>
      <w:bookmarkEnd w:id="19"/>
    </w:p>
    <w:p>
      <w:pPr>
        <w:pStyle w:val="5"/>
        <w:shd w:val="clear" w:color="auto" w:fill="FFFFFF"/>
        <w:spacing w:before="0" w:beforeAutospacing="0" w:after="0" w:afterAutospacing="0" w:line="600" w:lineRule="exact"/>
        <w:rPr>
          <w:rFonts w:ascii="楷体_GB2312" w:hAnsi="Arial" w:eastAsia="楷体_GB2312" w:cs="Arial"/>
          <w:color w:val="000000" w:themeColor="text1"/>
          <w:sz w:val="28"/>
          <w14:textFill>
            <w14:solidFill>
              <w14:schemeClr w14:val="tx1"/>
            </w14:solidFill>
          </w14:textFill>
        </w:rPr>
      </w:pPr>
      <w:r>
        <w:rPr>
          <w:rStyle w:val="8"/>
          <w:rFonts w:hint="eastAsia" w:ascii="楷体_GB2312" w:hAnsi="Arial" w:eastAsia="楷体_GB2312" w:cs="Arial"/>
          <w:b w:val="0"/>
          <w:color w:val="000000" w:themeColor="text1"/>
          <w:sz w:val="28"/>
          <w14:textFill>
            <w14:solidFill>
              <w14:schemeClr w14:val="tx1"/>
            </w14:solidFill>
          </w14:textFill>
        </w:rPr>
        <w:t>--一论学习贯彻习近平总书记在“不忘初心、牢记使命”主题教育工作会议重要讲话</w:t>
      </w:r>
    </w:p>
    <w:p>
      <w:pPr>
        <w:pStyle w:val="5"/>
        <w:shd w:val="clear" w:color="auto" w:fill="FFFFFF"/>
        <w:spacing w:before="0" w:beforeAutospacing="0" w:after="0" w:afterAutospacing="0" w:line="600" w:lineRule="exact"/>
        <w:ind w:firstLine="640" w:firstLineChars="200"/>
        <w:jc w:val="both"/>
        <w:rPr>
          <w:rFonts w:ascii="仿宋_GB2312" w:hAnsi="Arial" w:eastAsia="仿宋_GB2312" w:cs="Arial"/>
          <w:color w:val="000000" w:themeColor="text1"/>
          <w:sz w:val="32"/>
          <w14:textFill>
            <w14:solidFill>
              <w14:schemeClr w14:val="tx1"/>
            </w14:solidFill>
          </w14:textFill>
        </w:rPr>
      </w:pPr>
      <w:r>
        <w:rPr>
          <w:rStyle w:val="8"/>
          <w:rFonts w:hint="eastAsia" w:ascii="仿宋_GB2312" w:hAnsi="Arial" w:eastAsia="仿宋_GB2312" w:cs="Arial"/>
          <w:b w:val="0"/>
          <w:color w:val="000000" w:themeColor="text1"/>
          <w:sz w:val="32"/>
          <w14:textFill>
            <w14:solidFill>
              <w14:schemeClr w14:val="tx1"/>
            </w14:solidFill>
          </w14:textFill>
        </w:rPr>
        <w:t>无论我们走得多远，都不能忘记来时的路。</w:t>
      </w:r>
    </w:p>
    <w:p>
      <w:pPr>
        <w:pStyle w:val="5"/>
        <w:shd w:val="clear" w:color="auto" w:fill="FFFFFF"/>
        <w:spacing w:before="0" w:beforeAutospacing="0" w:after="0" w:afterAutospacing="0" w:line="600" w:lineRule="exact"/>
        <w:ind w:firstLine="640" w:firstLineChars="200"/>
        <w:jc w:val="both"/>
        <w:rPr>
          <w:rFonts w:ascii="仿宋_GB2312" w:hAnsi="Arial" w:eastAsia="仿宋_GB2312" w:cs="Arial"/>
          <w:color w:val="000000" w:themeColor="text1"/>
          <w:sz w:val="32"/>
          <w14:textFill>
            <w14:solidFill>
              <w14:schemeClr w14:val="tx1"/>
            </w14:solidFill>
          </w14:textFill>
        </w:rPr>
      </w:pPr>
      <w:r>
        <w:rPr>
          <w:rFonts w:hint="eastAsia" w:ascii="仿宋_GB2312" w:hAnsi="Arial" w:eastAsia="仿宋_GB2312" w:cs="Arial"/>
          <w:color w:val="000000" w:themeColor="text1"/>
          <w:sz w:val="32"/>
          <w14:textFill>
            <w14:solidFill>
              <w14:schemeClr w14:val="tx1"/>
            </w14:solidFill>
          </w14:textFill>
        </w:rPr>
        <w:t>在“不忘初心、牢记使命”主题教育工作会议上，习近平总书记从践行党的根本宗旨、实现党的历史使命的高度，深刻阐述了中国共产党人的初心和使命，深刻阐明了开展主题教育的重大意义、目标要求和重点措施，对开展主题教育作出全面部署，为在全党开展主题教育指明了努力方向、提供了根本遵循。</w:t>
      </w:r>
    </w:p>
    <w:p>
      <w:pPr>
        <w:pStyle w:val="5"/>
        <w:shd w:val="clear" w:color="auto" w:fill="FFFFFF"/>
        <w:spacing w:before="0" w:beforeAutospacing="0" w:after="0" w:afterAutospacing="0" w:line="600" w:lineRule="exact"/>
        <w:ind w:firstLine="640" w:firstLineChars="200"/>
        <w:jc w:val="both"/>
        <w:rPr>
          <w:rFonts w:ascii="仿宋_GB2312" w:hAnsi="Arial" w:eastAsia="仿宋_GB2312" w:cs="Arial"/>
          <w:color w:val="000000" w:themeColor="text1"/>
          <w:sz w:val="32"/>
          <w14:textFill>
            <w14:solidFill>
              <w14:schemeClr w14:val="tx1"/>
            </w14:solidFill>
          </w14:textFill>
        </w:rPr>
      </w:pPr>
      <w:r>
        <w:rPr>
          <w:rFonts w:hint="eastAsia" w:ascii="仿宋_GB2312" w:hAnsi="Arial" w:eastAsia="仿宋_GB2312" w:cs="Arial"/>
          <w:color w:val="000000" w:themeColor="text1"/>
          <w:sz w:val="32"/>
          <w14:textFill>
            <w14:solidFill>
              <w14:schemeClr w14:val="tx1"/>
            </w14:solidFill>
          </w14:textFill>
        </w:rPr>
        <w:t>党的十九大决定，以县处级以上领导干部为重点，在全党开展“不忘初心、牢记使命”主题教育。今年是中华人民共和国成立70周年，也是我们党在全国执政第70个年头，在这个时刻开展这次主题教育，正当其时。</w:t>
      </w:r>
      <w:r>
        <w:rPr>
          <w:rStyle w:val="8"/>
          <w:rFonts w:hint="eastAsia" w:ascii="仿宋_GB2312" w:hAnsi="Arial" w:eastAsia="仿宋_GB2312" w:cs="Arial"/>
          <w:b w:val="0"/>
          <w:color w:val="000000" w:themeColor="text1"/>
          <w:sz w:val="32"/>
          <w14:textFill>
            <w14:solidFill>
              <w14:schemeClr w14:val="tx1"/>
            </w14:solidFill>
          </w14:textFill>
        </w:rPr>
        <w:t>这次主题教育，是以习近平同志为核心的党中央统揽伟大斗争、伟大工程、伟大事业、伟大梦想作出的重大部署，是用习近平新时代中国特色社会主义思想武装全党的迫切需要，是推进新时代党的建设的迫切需要，是保持党同人民群众血肉联系的迫切需要，是实现党的十九大确定的目标任务的迫切需要。</w:t>
      </w:r>
      <w:r>
        <w:rPr>
          <w:rFonts w:hint="eastAsia" w:ascii="仿宋_GB2312" w:hAnsi="Arial" w:eastAsia="仿宋_GB2312" w:cs="Arial"/>
          <w:color w:val="000000" w:themeColor="text1"/>
          <w:sz w:val="32"/>
          <w14:textFill>
            <w14:solidFill>
              <w14:schemeClr w14:val="tx1"/>
            </w14:solidFill>
          </w14:textFill>
        </w:rPr>
        <w:t>搞好这次主题教育，对我们党不断进行自我革命，团结带领人民在新时代把坚持和发展中国特色社会主义的伟大社会革命推向前进，对统筹推进“五位一体”总体布局、协调推进“四个全面”战略布局，实现“两个一百年”奋斗目标、实现中华民族伟大复兴的中国梦，都具有十分重大的意义。</w:t>
      </w:r>
    </w:p>
    <w:p>
      <w:pPr>
        <w:pStyle w:val="5"/>
        <w:shd w:val="clear" w:color="auto" w:fill="FFFFFF"/>
        <w:spacing w:before="0" w:beforeAutospacing="0" w:after="0" w:afterAutospacing="0" w:line="600" w:lineRule="exact"/>
        <w:ind w:firstLine="640" w:firstLineChars="200"/>
        <w:jc w:val="both"/>
        <w:rPr>
          <w:rFonts w:ascii="仿宋_GB2312" w:hAnsi="Arial" w:eastAsia="仿宋_GB2312" w:cs="Arial"/>
          <w:color w:val="000000" w:themeColor="text1"/>
          <w:sz w:val="32"/>
          <w14:textFill>
            <w14:solidFill>
              <w14:schemeClr w14:val="tx1"/>
            </w14:solidFill>
          </w14:textFill>
        </w:rPr>
      </w:pPr>
      <w:r>
        <w:rPr>
          <w:rStyle w:val="8"/>
          <w:rFonts w:hint="eastAsia" w:ascii="仿宋_GB2312" w:hAnsi="Arial" w:eastAsia="仿宋_GB2312" w:cs="Arial"/>
          <w:b w:val="0"/>
          <w:color w:val="000000" w:themeColor="text1"/>
          <w:sz w:val="32"/>
          <w14:textFill>
            <w14:solidFill>
              <w14:schemeClr w14:val="tx1"/>
            </w14:solidFill>
          </w14:textFill>
        </w:rPr>
        <w:t>为中国人民谋幸福，为中华民族谋复兴，是中国共产党人的初心和使命，是激励一代代中国共产党人前赴后继、英勇奋斗的根本动力。</w:t>
      </w:r>
      <w:r>
        <w:rPr>
          <w:rFonts w:hint="eastAsia" w:ascii="仿宋_GB2312" w:hAnsi="Arial" w:eastAsia="仿宋_GB2312" w:cs="Arial"/>
          <w:color w:val="000000" w:themeColor="text1"/>
          <w:sz w:val="32"/>
          <w14:textFill>
            <w14:solidFill>
              <w14:schemeClr w14:val="tx1"/>
            </w14:solidFill>
          </w14:textFill>
        </w:rPr>
        <w:t>开展这次主题教育，就是要坚持思想建党、理论强党，推动广大党员干部不断增强“四个意识”、坚定“四个自信”、做到“两个维护”，筑牢信仰之基、补足精神之钙、把稳思想之舵；就是要认真贯彻新时代党的建设总要求，坚决同一切影响党的先进性、弱化党的纯洁性的问题作斗争，努力把我们党建设得更加坚强有力；就是要教育引导广大党员干部自觉践行全心全意为人民服务的根本宗旨，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pStyle w:val="5"/>
        <w:shd w:val="clear" w:color="auto" w:fill="FFFFFF"/>
        <w:spacing w:before="0" w:beforeAutospacing="0" w:after="0" w:afterAutospacing="0" w:line="600" w:lineRule="exact"/>
        <w:ind w:firstLine="640" w:firstLineChars="200"/>
        <w:jc w:val="both"/>
        <w:rPr>
          <w:rFonts w:ascii="仿宋_GB2312" w:hAnsi="Arial" w:eastAsia="仿宋_GB2312" w:cs="Arial"/>
          <w:color w:val="000000" w:themeColor="text1"/>
          <w:sz w:val="32"/>
          <w14:textFill>
            <w14:solidFill>
              <w14:schemeClr w14:val="tx1"/>
            </w14:solidFill>
          </w14:textFill>
        </w:rPr>
      </w:pPr>
      <w:r>
        <w:rPr>
          <w:rFonts w:hint="eastAsia" w:ascii="仿宋_GB2312" w:hAnsi="Arial" w:eastAsia="仿宋_GB2312" w:cs="Arial"/>
          <w:color w:val="000000" w:themeColor="text1"/>
          <w:sz w:val="32"/>
          <w14:textFill>
            <w14:solidFill>
              <w14:schemeClr w14:val="tx1"/>
            </w14:solidFill>
          </w14:textFill>
        </w:rPr>
        <w:t>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pStyle w:val="5"/>
        <w:shd w:val="clear" w:color="auto" w:fill="FFFFFF"/>
        <w:spacing w:before="0" w:beforeAutospacing="0" w:after="0" w:afterAutospacing="0" w:line="600" w:lineRule="exact"/>
        <w:ind w:firstLine="640" w:firstLineChars="200"/>
        <w:jc w:val="both"/>
        <w:rPr>
          <w:rFonts w:ascii="仿宋_GB2312" w:hAnsi="Arial" w:eastAsia="仿宋_GB2312" w:cs="Arial"/>
          <w:color w:val="000000" w:themeColor="text1"/>
          <w:sz w:val="32"/>
          <w14:textFill>
            <w14:solidFill>
              <w14:schemeClr w14:val="tx1"/>
            </w14:solidFill>
          </w14:textFill>
        </w:rPr>
      </w:pPr>
      <w:r>
        <w:rPr>
          <w:rStyle w:val="8"/>
          <w:rFonts w:hint="eastAsia" w:ascii="仿宋_GB2312" w:hAnsi="Arial" w:eastAsia="仿宋_GB2312" w:cs="Arial"/>
          <w:b w:val="0"/>
          <w:color w:val="000000" w:themeColor="text1"/>
          <w:sz w:val="32"/>
          <w14:textFill>
            <w14:solidFill>
              <w14:schemeClr w14:val="tx1"/>
            </w14:solidFill>
          </w14:textFill>
        </w:rPr>
        <w:t>习近平总书记在“不忘初心、牢记使命”主题教育工作会议上的重要讲话，具有很强的政治性、思想性、针对性、指导性，是开展主题教育的根本指针，是新时代加强党的建设的纲领性文献。</w:t>
      </w:r>
      <w:r>
        <w:rPr>
          <w:rFonts w:hint="eastAsia" w:ascii="仿宋_GB2312" w:hAnsi="Arial" w:eastAsia="仿宋_GB2312" w:cs="Arial"/>
          <w:color w:val="000000" w:themeColor="text1"/>
          <w:sz w:val="32"/>
          <w14:textFill>
            <w14:solidFill>
              <w14:schemeClr w14:val="tx1"/>
            </w14:solidFill>
          </w14:textFill>
        </w:rPr>
        <w:t>全党同志要认真学习领会，自觉把思想统一到习近平总书记重要讲话精神上来，准确把握党中央精神，结合本地区本部门本单位实际，创造性开展工作，把学习教育、调查研究、检视问题、整改落实贯穿主题教育全过程，激发全党攻坚克难、干事创业的巨大热情，更加自觉地为新时代党的历史使命而奋斗。</w:t>
      </w: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rPr>
          <w:rStyle w:val="8"/>
          <w:rFonts w:ascii="Arial" w:hAnsi="Arial" w:cs="Arial"/>
          <w:b w:val="0"/>
          <w:color w:val="000000" w:themeColor="text1"/>
          <w14:textFill>
            <w14:solidFill>
              <w14:schemeClr w14:val="tx1"/>
            </w14:solidFill>
          </w14:textFill>
        </w:rPr>
      </w:pPr>
    </w:p>
    <w:p>
      <w:pPr>
        <w:pStyle w:val="5"/>
        <w:shd w:val="clear" w:color="auto" w:fill="FFFFFF"/>
        <w:spacing w:before="0" w:beforeAutospacing="0" w:after="0" w:afterAutospacing="0" w:line="600" w:lineRule="exact"/>
        <w:ind w:firstLine="1320" w:firstLineChars="3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ind w:firstLine="1540" w:firstLineChars="350"/>
        <w:rPr>
          <w:rStyle w:val="8"/>
          <w:rFonts w:ascii="方正小标宋简体" w:hAnsi="Arial" w:eastAsia="方正小标宋简体" w:cs="Arial"/>
          <w:b w:val="0"/>
          <w:color w:val="000000" w:themeColor="text1"/>
          <w:sz w:val="44"/>
          <w14:textFill>
            <w14:solidFill>
              <w14:schemeClr w14:val="tx1"/>
            </w14:solidFill>
          </w14:textFill>
        </w:rPr>
      </w:pPr>
      <w:bookmarkStart w:id="20" w:name="_Toc14407_WPSOffice_Level1"/>
      <w:bookmarkStart w:id="21" w:name="_Toc7292_WPSOffice_Level1"/>
    </w:p>
    <w:p>
      <w:pPr>
        <w:pStyle w:val="5"/>
        <w:shd w:val="clear" w:color="auto" w:fill="FFFFFF"/>
        <w:spacing w:before="0" w:beforeAutospacing="0" w:after="0" w:afterAutospacing="0" w:line="600" w:lineRule="exact"/>
        <w:ind w:firstLine="1540" w:firstLineChars="3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ind w:firstLine="1540" w:firstLineChars="350"/>
        <w:rPr>
          <w:rStyle w:val="8"/>
          <w:rFonts w:ascii="方正小标宋简体" w:eastAsia="方正小标宋简体"/>
          <w:b w:val="0"/>
          <w:color w:val="000000" w:themeColor="text1"/>
          <w:sz w:val="44"/>
          <w14:textFill>
            <w14:solidFill>
              <w14:schemeClr w14:val="tx1"/>
            </w14:solidFill>
          </w14:textFill>
        </w:rPr>
      </w:pPr>
      <w:r>
        <w:rPr>
          <w:rStyle w:val="8"/>
          <w:rFonts w:ascii="方正小标宋简体" w:hAnsi="Arial" w:eastAsia="方正小标宋简体" w:cs="Arial"/>
          <w:b w:val="0"/>
          <w:color w:val="000000" w:themeColor="text1"/>
          <w:sz w:val="44"/>
          <w14:textFill>
            <w14:solidFill>
              <w14:schemeClr w14:val="tx1"/>
            </w14:solidFill>
          </w14:textFill>
        </w:rPr>
        <w:t>认真贯彻主题教育总要求</w:t>
      </w:r>
      <w:bookmarkEnd w:id="20"/>
      <w:bookmarkEnd w:id="21"/>
    </w:p>
    <w:p>
      <w:pPr>
        <w:pStyle w:val="5"/>
        <w:shd w:val="clear" w:color="auto" w:fill="FFFFFF"/>
        <w:spacing w:before="0" w:beforeAutospacing="0" w:after="0" w:afterAutospacing="0" w:line="600" w:lineRule="exact"/>
        <w:rPr>
          <w:rStyle w:val="8"/>
          <w:rFonts w:ascii="楷体_GB2312" w:eastAsia="楷体_GB2312"/>
          <w:b w:val="0"/>
          <w:color w:val="000000" w:themeColor="text1"/>
          <w:sz w:val="28"/>
          <w14:textFill>
            <w14:solidFill>
              <w14:schemeClr w14:val="tx1"/>
            </w14:solidFill>
          </w14:textFill>
        </w:rPr>
      </w:pPr>
      <w:r>
        <w:rPr>
          <w:rStyle w:val="8"/>
          <w:rFonts w:hint="eastAsia" w:ascii="楷体_GB2312" w:hAnsi="Arial" w:eastAsia="楷体_GB2312" w:cs="Arial"/>
          <w:b w:val="0"/>
          <w:color w:val="000000" w:themeColor="text1"/>
          <w:sz w:val="28"/>
          <w14:textFill>
            <w14:solidFill>
              <w14:schemeClr w14:val="tx1"/>
            </w14:solidFill>
          </w14:textFill>
        </w:rPr>
        <w:t>--二</w:t>
      </w:r>
      <w:r>
        <w:rPr>
          <w:rStyle w:val="8"/>
          <w:rFonts w:ascii="楷体_GB2312" w:hAnsi="Arial" w:eastAsia="楷体_GB2312" w:cs="Arial"/>
          <w:b w:val="0"/>
          <w:color w:val="000000" w:themeColor="text1"/>
          <w:sz w:val="28"/>
          <w14:textFill>
            <w14:solidFill>
              <w14:schemeClr w14:val="tx1"/>
            </w14:solidFill>
          </w14:textFill>
        </w:rPr>
        <w:t>论学习贯彻习近平总书记在“不忘初心、牢记使命”主题教育工作会议重要讲话</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hAnsi="Arial" w:eastAsia="仿宋_GB2312" w:cs="Arial"/>
          <w:b w:val="0"/>
          <w:color w:val="000000" w:themeColor="text1"/>
          <w:sz w:val="32"/>
          <w14:textFill>
            <w14:solidFill>
              <w14:schemeClr w14:val="tx1"/>
            </w14:solidFill>
          </w14:textFill>
        </w:rPr>
        <w:t>举一纲而万目张，解一卷而众篇明。</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hAnsi="Arial" w:eastAsia="仿宋_GB2312" w:cs="Arial"/>
          <w:b w:val="0"/>
          <w:color w:val="000000" w:themeColor="text1"/>
          <w:sz w:val="32"/>
          <w14:textFill>
            <w14:solidFill>
              <w14:schemeClr w14:val="tx1"/>
            </w14:solidFill>
          </w14:textFill>
        </w:rPr>
        <w:t>“守初心、担使命，找差距、抓落实”，在“不忘初心、牢记使命”主题教育工作会议上，习近平总书记明确提出主题教育的总要求。这一总要求，根据的是新时代党的建设任务、针对的是党内存在的突出问题、结合的是这次主题教育的特点，具有很强的现实针对性和战略指导性。</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hAnsi="Arial" w:eastAsia="仿宋_GB2312" w:cs="Arial"/>
          <w:b w:val="0"/>
          <w:color w:val="000000" w:themeColor="text1"/>
          <w:sz w:val="32"/>
          <w14:textFill>
            <w14:solidFill>
              <w14:schemeClr w14:val="tx1"/>
            </w14:solidFill>
          </w14:textFill>
        </w:rPr>
        <w:t>守初心</w:t>
      </w:r>
      <w:r>
        <w:rPr>
          <w:rStyle w:val="8"/>
          <w:rFonts w:ascii="仿宋_GB2312" w:eastAsia="仿宋_GB2312"/>
          <w:b w:val="0"/>
          <w:color w:val="000000" w:themeColor="text1"/>
          <w:sz w:val="32"/>
          <w14:textFill>
            <w14:solidFill>
              <w14:schemeClr w14:val="tx1"/>
            </w14:solidFill>
          </w14:textFill>
        </w:rPr>
        <w:t>，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hAnsi="Arial" w:eastAsia="仿宋_GB2312" w:cs="Arial"/>
          <w:b w:val="0"/>
          <w:color w:val="000000" w:themeColor="text1"/>
          <w:sz w:val="32"/>
          <w14:textFill>
            <w14:solidFill>
              <w14:schemeClr w14:val="tx1"/>
            </w14:solidFill>
          </w14:textFill>
        </w:rPr>
        <w:t>担使命</w:t>
      </w:r>
      <w:r>
        <w:rPr>
          <w:rStyle w:val="8"/>
          <w:rFonts w:ascii="仿宋_GB2312" w:eastAsia="仿宋_GB2312"/>
          <w:b w:val="0"/>
          <w:color w:val="000000" w:themeColor="text1"/>
          <w:sz w:val="32"/>
          <w14:textFill>
            <w14:solidFill>
              <w14:schemeClr w14:val="tx1"/>
            </w14:solidFill>
          </w14:textFill>
        </w:rPr>
        <w:t>，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hAnsi="Arial" w:eastAsia="仿宋_GB2312" w:cs="Arial"/>
          <w:b w:val="0"/>
          <w:color w:val="000000" w:themeColor="text1"/>
          <w:sz w:val="32"/>
          <w14:textFill>
            <w14:solidFill>
              <w14:schemeClr w14:val="tx1"/>
            </w14:solidFill>
          </w14:textFill>
        </w:rPr>
        <w:t>找差距</w:t>
      </w:r>
      <w:r>
        <w:rPr>
          <w:rStyle w:val="8"/>
          <w:rFonts w:ascii="仿宋_GB2312" w:eastAsia="仿宋_GB2312"/>
          <w:b w:val="0"/>
          <w:color w:val="000000" w:themeColor="text1"/>
          <w:sz w:val="32"/>
          <w14:textFill>
            <w14:solidFill>
              <w14:schemeClr w14:val="tx1"/>
            </w14:solidFill>
          </w14:textFill>
        </w:rPr>
        <w:t>，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hAnsi="Arial" w:eastAsia="仿宋_GB2312" w:cs="Arial"/>
          <w:b w:val="0"/>
          <w:color w:val="000000" w:themeColor="text1"/>
          <w:sz w:val="32"/>
          <w14:textFill>
            <w14:solidFill>
              <w14:schemeClr w14:val="tx1"/>
            </w14:solidFill>
          </w14:textFill>
        </w:rPr>
        <w:t>抓落实</w:t>
      </w:r>
      <w:r>
        <w:rPr>
          <w:rStyle w:val="8"/>
          <w:rFonts w:ascii="仿宋_GB2312" w:eastAsia="仿宋_GB2312"/>
          <w:b w:val="0"/>
          <w:color w:val="000000" w:themeColor="text1"/>
          <w:sz w:val="32"/>
          <w14:textFill>
            <w14:solidFill>
              <w14:schemeClr w14:val="tx1"/>
            </w14:solidFill>
          </w14:textFill>
        </w:rPr>
        <w:t>，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中国共产党人干革命、搞建设、抓改革，从来都是为了解决中国的现实问题。</w:t>
      </w:r>
      <w:r>
        <w:rPr>
          <w:rStyle w:val="8"/>
          <w:rFonts w:ascii="仿宋_GB2312" w:hAnsi="Arial" w:eastAsia="仿宋_GB2312" w:cs="Arial"/>
          <w:b w:val="0"/>
          <w:color w:val="000000" w:themeColor="text1"/>
          <w:sz w:val="32"/>
          <w14:textFill>
            <w14:solidFill>
              <w14:schemeClr w14:val="tx1"/>
            </w14:solidFill>
          </w14:textFill>
        </w:rPr>
        <w:t>开展主题教育，紧紧围绕“守初心、担使命，找差距、抓落实”这一总要求，就要准确把握党中央精神，结合本地区本部门本单位实际，明确方向，积极推进，确保取得预期效果</w:t>
      </w:r>
      <w:r>
        <w:rPr>
          <w:rStyle w:val="8"/>
          <w:rFonts w:ascii="仿宋_GB2312" w:eastAsia="仿宋_GB2312"/>
          <w:b w:val="0"/>
          <w:color w:val="000000" w:themeColor="text1"/>
          <w:sz w:val="32"/>
          <w14:textFill>
            <w14:solidFill>
              <w14:schemeClr w14:val="tx1"/>
            </w14:solidFill>
          </w14:textFill>
        </w:rPr>
        <w:t>；就要深刻理解“守初心、担使命，找差距、抓落实”是一个相互联系的整体，全面把握总要求，将其贯穿主题教育全过程。</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初心如磐，使命在肩。98年来，我们党对于自己的初心矢志不渝，对于自己的使命义无反顾。</w:t>
      </w:r>
      <w:r>
        <w:rPr>
          <w:rStyle w:val="8"/>
          <w:rFonts w:ascii="仿宋_GB2312" w:hAnsi="Arial" w:eastAsia="仿宋_GB2312" w:cs="Arial"/>
          <w:b w:val="0"/>
          <w:color w:val="000000" w:themeColor="text1"/>
          <w:sz w:val="32"/>
          <w14:textFill>
            <w14:solidFill>
              <w14:schemeClr w14:val="tx1"/>
            </w14:solidFill>
          </w14:textFill>
        </w:rPr>
        <w:t>今天，面对世界百年未有之大变局，面对中华民族伟大复兴的光明前景，以开展主题教育永葆共产党人政治本色，我们就能更好地以党的自我革命来推动党领导人民进行的伟大社会革命，不断从胜利走向新胜利。</w:t>
      </w: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ind w:firstLine="1980" w:firstLineChars="450"/>
        <w:rPr>
          <w:rStyle w:val="8"/>
          <w:rFonts w:ascii="方正小标宋简体" w:eastAsia="方正小标宋简体"/>
          <w:b w:val="0"/>
          <w:color w:val="000000" w:themeColor="text1"/>
          <w:sz w:val="44"/>
          <w14:textFill>
            <w14:solidFill>
              <w14:schemeClr w14:val="tx1"/>
            </w14:solidFill>
          </w14:textFill>
        </w:rPr>
      </w:pPr>
      <w:bookmarkStart w:id="22" w:name="_Toc30316_WPSOffice_Level1"/>
      <w:bookmarkStart w:id="23" w:name="_Toc21870_WPSOffice_Level1"/>
      <w:r>
        <w:rPr>
          <w:rStyle w:val="8"/>
          <w:rFonts w:ascii="方正小标宋简体" w:hAnsi="Arial" w:eastAsia="方正小标宋简体" w:cs="Arial"/>
          <w:b w:val="0"/>
          <w:color w:val="000000" w:themeColor="text1"/>
          <w:sz w:val="44"/>
          <w14:textFill>
            <w14:solidFill>
              <w14:schemeClr w14:val="tx1"/>
            </w14:solidFill>
          </w14:textFill>
        </w:rPr>
        <w:t>坚持思想建党理论强党</w:t>
      </w:r>
      <w:bookmarkEnd w:id="22"/>
      <w:bookmarkEnd w:id="23"/>
    </w:p>
    <w:p>
      <w:pPr>
        <w:pStyle w:val="5"/>
        <w:shd w:val="clear" w:color="auto" w:fill="FFFFFF"/>
        <w:spacing w:before="0" w:beforeAutospacing="0" w:after="0" w:afterAutospacing="0" w:line="600" w:lineRule="exact"/>
        <w:rPr>
          <w:rStyle w:val="8"/>
          <w:rFonts w:ascii="楷体_GB2312" w:eastAsia="楷体_GB2312"/>
          <w:b w:val="0"/>
          <w:color w:val="000000" w:themeColor="text1"/>
          <w:sz w:val="28"/>
          <w14:textFill>
            <w14:solidFill>
              <w14:schemeClr w14:val="tx1"/>
            </w14:solidFill>
          </w14:textFill>
        </w:rPr>
      </w:pPr>
      <w:r>
        <w:rPr>
          <w:rStyle w:val="8"/>
          <w:rFonts w:hint="eastAsia" w:ascii="楷体_GB2312" w:hAnsi="Arial" w:eastAsia="楷体_GB2312" w:cs="Arial"/>
          <w:b w:val="0"/>
          <w:color w:val="000000" w:themeColor="text1"/>
          <w:sz w:val="28"/>
          <w14:textFill>
            <w14:solidFill>
              <w14:schemeClr w14:val="tx1"/>
            </w14:solidFill>
          </w14:textFill>
        </w:rPr>
        <w:t>--三</w:t>
      </w:r>
      <w:r>
        <w:rPr>
          <w:rStyle w:val="8"/>
          <w:rFonts w:ascii="楷体_GB2312" w:hAnsi="Arial" w:eastAsia="楷体_GB2312" w:cs="Arial"/>
          <w:b w:val="0"/>
          <w:color w:val="000000" w:themeColor="text1"/>
          <w:sz w:val="28"/>
          <w14:textFill>
            <w14:solidFill>
              <w14:schemeClr w14:val="tx1"/>
            </w14:solidFill>
          </w14:textFill>
        </w:rPr>
        <w:t>论学习贯彻习近平总书记在“不忘初心、牢记使命”主题教育工作会议重要讲话</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hAnsi="Arial" w:eastAsia="仿宋_GB2312" w:cs="Arial"/>
          <w:b w:val="0"/>
          <w:color w:val="000000" w:themeColor="text1"/>
          <w:sz w:val="32"/>
          <w14:textFill>
            <w14:solidFill>
              <w14:schemeClr w14:val="tx1"/>
            </w14:solidFill>
          </w14:textFill>
        </w:rPr>
        <w:t>政治上的坚定、党性上的坚定，都离不开理论上的坚定。中国共产党之所以能够历经艰难困苦而不断发展壮大，很重要的一个原因就是我们党始终重视思想建党、理论强党。</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牢牢把握深入学习贯彻新时代中国特色社会主义思想、锤炼忠诚干净担当的政治品格、团结带领全国各族人民为实现伟大梦想共同奋斗的根本任务”，在“不忘初心、牢记使命”主题教育工作会议上，习近平总书记明确提出这次主题教育的根本任务，深刻阐述了强化理论武装的重要意义，为全党开展主题教育指明了努力方向。</w:t>
      </w:r>
      <w:r>
        <w:rPr>
          <w:rStyle w:val="8"/>
          <w:rFonts w:ascii="仿宋_GB2312" w:hAnsi="Arial" w:eastAsia="仿宋_GB2312" w:cs="Arial"/>
          <w:b w:val="0"/>
          <w:color w:val="000000" w:themeColor="text1"/>
          <w:sz w:val="32"/>
          <w14:textFill>
            <w14:solidFill>
              <w14:schemeClr w14:val="tx1"/>
            </w14:solidFill>
          </w14:textFill>
        </w:rPr>
        <w:t>牢牢把握这一根本任务，坚持思想建党、理论强党，用习近平新时代中国特色社会主义思想武装全党，才能使全党更加坚定自觉地为新时代党的历史使命而奋斗。</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中国共产党从诞生之日起，就把马克思主义确立为自己的指导思想。</w:t>
      </w:r>
      <w:r>
        <w:rPr>
          <w:rStyle w:val="8"/>
          <w:rFonts w:ascii="仿宋_GB2312" w:hAnsi="Arial" w:eastAsia="仿宋_GB2312" w:cs="Arial"/>
          <w:b w:val="0"/>
          <w:color w:val="000000" w:themeColor="text1"/>
          <w:sz w:val="32"/>
          <w14:textFill>
            <w14:solidFill>
              <w14:schemeClr w14:val="tx1"/>
            </w14:solidFill>
          </w14:textFill>
        </w:rPr>
        <w:t>党一贯重视从思想上建党，一贯重视用马克思主义理论武装全党，始终把思想理论建设放在党的建设首位，这是我们党保持和发展先进性的一条基本经验。</w:t>
      </w:r>
      <w:r>
        <w:rPr>
          <w:rStyle w:val="8"/>
          <w:rFonts w:ascii="仿宋_GB2312" w:eastAsia="仿宋_GB2312"/>
          <w:b w:val="0"/>
          <w:color w:val="000000" w:themeColor="text1"/>
          <w:sz w:val="32"/>
          <w14:textFill>
            <w14:solidFill>
              <w14:schemeClr w14:val="tx1"/>
            </w14:solidFill>
          </w14:textFill>
        </w:rPr>
        <w:t>从延安整风运动以来，我们党开展的历次集中教育活动，都以思想教育、理论学习打头。今天，我们党在中国这样一个有着近14亿人口的大国执政，面对十分复杂的国内外环境，肩负艰巨繁重的执政使命，如果缺乏理论思维，就难以保持政治上的清醒坚定，也难以战胜各种风险挑战。开展这次“不忘初心、牢记使命”主题教育，要把强化理论武装作为根本性任务，聚焦解决思想根子问题，巩固全党全国人民团结奋斗的共同思想基础。</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理论创新每前进一步，理论武装就要跟进一步。</w:t>
      </w:r>
      <w:r>
        <w:rPr>
          <w:rStyle w:val="8"/>
          <w:rFonts w:ascii="仿宋_GB2312" w:hAnsi="Arial" w:eastAsia="仿宋_GB2312" w:cs="Arial"/>
          <w:b w:val="0"/>
          <w:color w:val="000000" w:themeColor="text1"/>
          <w:sz w:val="32"/>
          <w14:textFill>
            <w14:solidFill>
              <w14:schemeClr w14:val="tx1"/>
            </w14:solidFill>
          </w14:textFill>
        </w:rPr>
        <w:t>习近平新时代中国特色社会主义思想，是当代中国马克思主义、21世纪马克思主义，是党和国家必须长期坚持的指导思想。</w:t>
      </w:r>
      <w:r>
        <w:rPr>
          <w:rStyle w:val="8"/>
          <w:rFonts w:ascii="仿宋_GB2312" w:eastAsia="仿宋_GB2312"/>
          <w:b w:val="0"/>
          <w:color w:val="000000" w:themeColor="text1"/>
          <w:sz w:val="32"/>
          <w14:textFill>
            <w14:solidFill>
              <w14:schemeClr w14:val="tx1"/>
            </w14:solidFill>
          </w14:textFill>
        </w:rPr>
        <w:t>深入学习贯彻习近平新时代中国特色社会主义思想，不断加深对这一党的创新理论重大意义、科学体系、丰富内涵的理解，学深悟透、融会贯通、真信笃行，才能增强贯彻落实的自觉性坚定性，提高运用党的创新理论指导实践、推动工作的能力。</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hAnsi="Arial" w:eastAsia="仿宋_GB2312" w:cs="Arial"/>
          <w:b w:val="0"/>
          <w:color w:val="000000" w:themeColor="text1"/>
          <w:sz w:val="32"/>
          <w14:textFill>
            <w14:solidFill>
              <w14:schemeClr w14:val="tx1"/>
            </w14:solidFill>
          </w14:textFill>
        </w:rPr>
        <w:t>县处级以上领导干部是执政兴国的骨干力量，必须在学懂弄通做实习近平新时代中国特色社会主义思想上下功夫、作表率，确保全党思想意志统一、行动步调一致。</w:t>
      </w:r>
      <w:r>
        <w:rPr>
          <w:rStyle w:val="8"/>
          <w:rFonts w:ascii="仿宋_GB2312" w:eastAsia="仿宋_GB2312"/>
          <w:b w:val="0"/>
          <w:color w:val="000000" w:themeColor="text1"/>
          <w:sz w:val="32"/>
          <w14:textFill>
            <w14:solidFill>
              <w14:schemeClr w14:val="tx1"/>
            </w14:solidFill>
          </w14:textFill>
        </w:rPr>
        <w:t>认认真真学原著悟原理是搞好这次主题教育的基础，要将学习贯彻始终，教育引导广大党员干部在原有学习的基础上取得新进步、达到新高度，把学习成效体现到增强党性、提高能力、改进作风、推动工作上来。目前，一些党员干部在理论学习上同党中央要求相比还存在不小差距，没有做到往深里走、往心里走、往实里走。要坚持学思用贯通、知信行统一，推动广大党员干部全面系统学、深入思考学、联系实际学，不断增强“四个意识”、坚定“四个自信”、做到“两个维护”，筑牢信仰之基、补足精神之钙、把稳思想之舵。</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理论一经群众掌握，就会变成强大的物质力量。</w:t>
      </w:r>
      <w:r>
        <w:rPr>
          <w:rStyle w:val="8"/>
          <w:rFonts w:ascii="仿宋_GB2312" w:hAnsi="Arial" w:eastAsia="仿宋_GB2312" w:cs="Arial"/>
          <w:b w:val="0"/>
          <w:color w:val="000000" w:themeColor="text1"/>
          <w:sz w:val="32"/>
          <w14:textFill>
            <w14:solidFill>
              <w14:schemeClr w14:val="tx1"/>
            </w14:solidFill>
          </w14:textFill>
        </w:rPr>
        <w:t>坚持以习近平新时代中国特色社会主义思想武装头脑、指导实践、推动工作，我们就一定能够引领承载着中国人民伟大梦想的航船破浪前进，开创中华民族伟大复兴更加光明的前景。</w:t>
      </w: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1100" w:firstLineChars="25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ind w:firstLine="1320" w:firstLineChars="300"/>
        <w:rPr>
          <w:rStyle w:val="8"/>
          <w:rFonts w:ascii="方正小标宋简体" w:eastAsia="方正小标宋简体"/>
          <w:b w:val="0"/>
          <w:color w:val="000000" w:themeColor="text1"/>
          <w:sz w:val="44"/>
          <w14:textFill>
            <w14:solidFill>
              <w14:schemeClr w14:val="tx1"/>
            </w14:solidFill>
          </w14:textFill>
        </w:rPr>
      </w:pPr>
      <w:bookmarkStart w:id="24" w:name="_Toc3935_WPSOffice_Level1"/>
      <w:bookmarkStart w:id="25" w:name="_Toc3626_WPSOffice_Level1"/>
      <w:r>
        <w:rPr>
          <w:rStyle w:val="8"/>
          <w:rFonts w:ascii="方正小标宋简体" w:hAnsi="Arial" w:eastAsia="方正小标宋简体" w:cs="Arial"/>
          <w:b w:val="0"/>
          <w:color w:val="000000" w:themeColor="text1"/>
          <w:sz w:val="44"/>
          <w14:textFill>
            <w14:solidFill>
              <w14:schemeClr w14:val="tx1"/>
            </w14:solidFill>
          </w14:textFill>
        </w:rPr>
        <w:t>坚持效果导向 达到预期目标</w:t>
      </w:r>
      <w:bookmarkEnd w:id="24"/>
      <w:bookmarkEnd w:id="25"/>
    </w:p>
    <w:p>
      <w:pPr>
        <w:pStyle w:val="5"/>
        <w:shd w:val="clear" w:color="auto" w:fill="FFFFFF"/>
        <w:spacing w:before="0" w:beforeAutospacing="0" w:after="0" w:afterAutospacing="0" w:line="600" w:lineRule="exact"/>
        <w:rPr>
          <w:rStyle w:val="8"/>
          <w:rFonts w:ascii="楷体_GB2312" w:eastAsia="楷体_GB2312"/>
          <w:b w:val="0"/>
          <w:color w:val="000000" w:themeColor="text1"/>
          <w:sz w:val="28"/>
          <w14:textFill>
            <w14:solidFill>
              <w14:schemeClr w14:val="tx1"/>
            </w14:solidFill>
          </w14:textFill>
        </w:rPr>
      </w:pPr>
      <w:r>
        <w:rPr>
          <w:rStyle w:val="8"/>
          <w:rFonts w:hint="eastAsia" w:ascii="楷体_GB2312" w:hAnsi="Arial" w:eastAsia="楷体_GB2312" w:cs="Arial"/>
          <w:b w:val="0"/>
          <w:color w:val="000000" w:themeColor="text1"/>
          <w:sz w:val="28"/>
          <w14:textFill>
            <w14:solidFill>
              <w14:schemeClr w14:val="tx1"/>
            </w14:solidFill>
          </w14:textFill>
        </w:rPr>
        <w:t>--四</w:t>
      </w:r>
      <w:r>
        <w:rPr>
          <w:rStyle w:val="8"/>
          <w:rFonts w:ascii="楷体_GB2312" w:hAnsi="Arial" w:eastAsia="楷体_GB2312" w:cs="Arial"/>
          <w:b w:val="0"/>
          <w:color w:val="000000" w:themeColor="text1"/>
          <w:sz w:val="28"/>
          <w14:textFill>
            <w14:solidFill>
              <w14:schemeClr w14:val="tx1"/>
            </w14:solidFill>
          </w14:textFill>
        </w:rPr>
        <w:t>论学习贯彻习近平总书记在“不忘初心、牢记使命”主题教育工作会议重要讲话</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目标就是方向，标准决定质量。</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努力实现理论学习有收获、思想政治受洗礼、干事创业敢担当、为民服务解难题、清正廉洁作表率的具体目标，确保这次主题教育取得扎扎实实的成效”。在“不忘初心、牢记使命”主题教育工作会议上，习近平总书记提出的具体目标，为开展主题教育指明了努力方向、提供了根本遵循。全党同志要深入学习贯彻习近平总书记重要讲话精神，结合本地区本部门本单位实际，对准目标，积极推进，确保取得预期效果。</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中国特色社会主义进入新时代，我们党一定要有新气象新作为。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这次主题教育的具体目标，体现的正是党对新时代党员干部思想、政治、作风、能力、廉政方面的基本要求。</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态度决定成效，起步影响结果。“不忘初心、牢记使命”主题教育已经开始。“只有高标准才有高质量”，紧紧围绕主题教育的具体目标，把高标准树立起来，把严要求落实下去，我们就能以这次主题教育为契机，把我们党建设得更加坚强有力，为实现“两个一百年”奋斗目标和中华民族伟大复兴的中国梦提供坚强政治保证。</w:t>
      </w: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ind w:firstLine="880" w:firstLineChars="200"/>
        <w:rPr>
          <w:rStyle w:val="8"/>
          <w:rFonts w:ascii="方正小标宋简体" w:hAnsi="Arial" w:eastAsia="方正小标宋简体" w:cs="Arial"/>
          <w:b w:val="0"/>
          <w:color w:val="000000" w:themeColor="text1"/>
          <w:sz w:val="44"/>
          <w14:textFill>
            <w14:solidFill>
              <w14:schemeClr w14:val="tx1"/>
            </w14:solidFill>
          </w14:textFill>
        </w:rPr>
      </w:pPr>
    </w:p>
    <w:p>
      <w:pPr>
        <w:pStyle w:val="5"/>
        <w:shd w:val="clear" w:color="auto" w:fill="FFFFFF"/>
        <w:spacing w:before="0" w:beforeAutospacing="0" w:after="0" w:afterAutospacing="0" w:line="600" w:lineRule="exact"/>
        <w:ind w:firstLine="1320" w:firstLineChars="300"/>
        <w:rPr>
          <w:rStyle w:val="8"/>
          <w:rFonts w:ascii="方正小标宋简体" w:eastAsia="方正小标宋简体"/>
          <w:b w:val="0"/>
          <w:color w:val="000000" w:themeColor="text1"/>
          <w:sz w:val="44"/>
          <w14:textFill>
            <w14:solidFill>
              <w14:schemeClr w14:val="tx1"/>
            </w14:solidFill>
          </w14:textFill>
        </w:rPr>
      </w:pPr>
      <w:bookmarkStart w:id="26" w:name="_Toc9008_WPSOffice_Level1"/>
      <w:bookmarkStart w:id="27" w:name="_Toc28433_WPSOffice_Level1"/>
      <w:r>
        <w:rPr>
          <w:rStyle w:val="8"/>
          <w:rFonts w:ascii="方正小标宋简体" w:hAnsi="Arial" w:eastAsia="方正小标宋简体" w:cs="Arial"/>
          <w:b w:val="0"/>
          <w:color w:val="000000" w:themeColor="text1"/>
          <w:sz w:val="44"/>
          <w14:textFill>
            <w14:solidFill>
              <w14:schemeClr w14:val="tx1"/>
            </w14:solidFill>
          </w14:textFill>
        </w:rPr>
        <w:t>加强组织领导 确保教育质量</w:t>
      </w:r>
      <w:bookmarkEnd w:id="26"/>
      <w:bookmarkEnd w:id="27"/>
    </w:p>
    <w:p>
      <w:pPr>
        <w:pStyle w:val="5"/>
        <w:shd w:val="clear" w:color="auto" w:fill="FFFFFF"/>
        <w:spacing w:before="0" w:beforeAutospacing="0" w:after="0" w:afterAutospacing="0" w:line="600" w:lineRule="exact"/>
        <w:rPr>
          <w:rStyle w:val="8"/>
          <w:rFonts w:ascii="楷体_GB2312" w:eastAsia="楷体_GB2312"/>
          <w:b w:val="0"/>
          <w:color w:val="000000" w:themeColor="text1"/>
          <w:sz w:val="28"/>
          <w14:textFill>
            <w14:solidFill>
              <w14:schemeClr w14:val="tx1"/>
            </w14:solidFill>
          </w14:textFill>
        </w:rPr>
      </w:pPr>
      <w:r>
        <w:rPr>
          <w:rStyle w:val="8"/>
          <w:rFonts w:hint="eastAsia" w:ascii="楷体_GB2312" w:hAnsi="Arial" w:eastAsia="楷体_GB2312" w:cs="Arial"/>
          <w:b w:val="0"/>
          <w:color w:val="000000" w:themeColor="text1"/>
          <w:sz w:val="28"/>
          <w14:textFill>
            <w14:solidFill>
              <w14:schemeClr w14:val="tx1"/>
            </w14:solidFill>
          </w14:textFill>
        </w:rPr>
        <w:t>--五</w:t>
      </w:r>
      <w:r>
        <w:rPr>
          <w:rStyle w:val="8"/>
          <w:rFonts w:ascii="楷体_GB2312" w:hAnsi="Arial" w:eastAsia="楷体_GB2312" w:cs="Arial"/>
          <w:b w:val="0"/>
          <w:color w:val="000000" w:themeColor="text1"/>
          <w:sz w:val="28"/>
          <w14:textFill>
            <w14:solidFill>
              <w14:schemeClr w14:val="tx1"/>
            </w14:solidFill>
          </w14:textFill>
        </w:rPr>
        <w:t>论学习贯彻习近平总书记在“不忘初心、牢记使命”主题教育工作会议重要讲话</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开展任何一项工作，首先看态度，关键看行动，最终看效果。</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各地区各部门各单位要结合实际，创造性开展工作，把学习教育、调查研究、检视问题、整改落实贯穿主题教育全过程，努力取得最好成效。”在“不忘初心、牢记使命”主题教育工作会议上，习近平总书记对落实重点措施、加强组织领导提出了明确要求，强调力戒形式主义、官僚主义，要求注重实际效果、解决实质问题。习近平总书记的重要讲话，为提高主题教育质量指明了重要路径，为确保这次主题教育取得扎扎实实成效提供了重要方法。</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这次主题教育不划阶段、不分环节，不是降低标准，而是提出更高要求，要把学习教育、调查研究、检视问题、整改落实贯穿主题教育全过程。在学习教育上，就要强化理论武装，深入开展革命传统教育、形势政策教育、先进典型教育和警示教育，聚焦解决思想根子问题，自觉对表对标，增强学习教育针对性、实效性、感染力。在调查研究上，就要教育引导广大党员干部了解民情、掌握实情，搞清楚问题是什么、症结在哪里，拿出破解难题的实招、硬招。在检视问题上，就要教育党员干部以刀刃向内的自我革命精神，广泛听取意见，认真检视反思，把问题找实、把根源挖深，明确努力方向和改进措施，切实把问题解决好。在整改落实上，就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这次主题教育，时间紧、任务重、要求高，要增强责任感和紧迫感，加强组织领导，强化督促指导，在提高主题教育质量上下功夫。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今年是新中国成立70周年。70年波澜壮阔，70年春华秋实，共产党人初心不改、使命不变。加强组织领导，力戒形式主义、官僚主义，让这次主题教育取得最好成效，我们就能凝聚70年再出发的磅礴力量。</w:t>
      </w: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p>
    <w:p>
      <w:pPr>
        <w:pStyle w:val="5"/>
        <w:shd w:val="clear" w:color="auto" w:fill="FFFFFF"/>
        <w:spacing w:before="0" w:beforeAutospacing="0" w:after="0" w:afterAutospacing="0" w:line="600" w:lineRule="exact"/>
        <w:jc w:val="both"/>
        <w:rPr>
          <w:rStyle w:val="11"/>
          <w:rFonts w:ascii="方正小标宋简体" w:hAnsi="Arial" w:eastAsia="方正小标宋简体" w:cs="Arial"/>
          <w:bCs/>
          <w:color w:val="000000" w:themeColor="text1"/>
          <w:sz w:val="44"/>
          <w:szCs w:val="27"/>
          <w14:textFill>
            <w14:solidFill>
              <w14:schemeClr w14:val="tx1"/>
            </w14:solidFill>
          </w14:textFill>
        </w:rPr>
      </w:pPr>
      <w:r>
        <w:rPr>
          <w:rStyle w:val="11"/>
          <w:rFonts w:hint="eastAsia" w:ascii="方正小标宋简体" w:hAnsi="Arial" w:eastAsia="方正小标宋简体" w:cs="Arial"/>
          <w:bCs/>
          <w:color w:val="000000" w:themeColor="text1"/>
          <w:sz w:val="44"/>
          <w:szCs w:val="27"/>
          <w14:textFill>
            <w14:solidFill>
              <w14:schemeClr w14:val="tx1"/>
            </w14:solidFill>
          </w14:textFill>
        </w:rPr>
        <w:t>自治区“不忘初心、牢记使命”主题教育</w:t>
      </w:r>
      <w:bookmarkEnd w:id="10"/>
      <w:bookmarkEnd w:id="11"/>
    </w:p>
    <w:p>
      <w:pPr>
        <w:pStyle w:val="5"/>
        <w:shd w:val="clear" w:color="auto" w:fill="FFFFFF"/>
        <w:spacing w:before="0" w:beforeAutospacing="0" w:after="0" w:afterAutospacing="0" w:line="600" w:lineRule="exact"/>
        <w:ind w:firstLine="2420" w:firstLineChars="550"/>
        <w:jc w:val="both"/>
        <w:rPr>
          <w:rFonts w:ascii="方正小标宋简体" w:hAnsi="Arial" w:eastAsia="方正小标宋简体" w:cs="Arial"/>
          <w:bCs/>
          <w:color w:val="000000" w:themeColor="text1"/>
          <w:sz w:val="44"/>
          <w:szCs w:val="27"/>
          <w14:textFill>
            <w14:solidFill>
              <w14:schemeClr w14:val="tx1"/>
            </w14:solidFill>
          </w14:textFill>
        </w:rPr>
      </w:pPr>
      <w:bookmarkStart w:id="28" w:name="_Toc28094_WPSOffice_Level1"/>
      <w:bookmarkStart w:id="29" w:name="_Toc5330_WPSOffice_Level1"/>
      <w:bookmarkStart w:id="30" w:name="_Toc9106_WPSOffice_Level1"/>
      <w:r>
        <w:rPr>
          <w:rStyle w:val="11"/>
          <w:rFonts w:hint="eastAsia" w:ascii="方正小标宋简体" w:hAnsi="Arial" w:eastAsia="方正小标宋简体" w:cs="Arial"/>
          <w:bCs/>
          <w:color w:val="000000" w:themeColor="text1"/>
          <w:sz w:val="44"/>
          <w:szCs w:val="27"/>
          <w14:textFill>
            <w14:solidFill>
              <w14:schemeClr w14:val="tx1"/>
            </w14:solidFill>
          </w14:textFill>
        </w:rPr>
        <w:t>工作会议召开</w:t>
      </w:r>
      <w:bookmarkEnd w:id="28"/>
      <w:bookmarkEnd w:id="29"/>
      <w:bookmarkEnd w:id="30"/>
    </w:p>
    <w:p>
      <w:pPr>
        <w:pStyle w:val="5"/>
        <w:shd w:val="clear" w:color="auto" w:fill="FFFFFF"/>
        <w:spacing w:before="0" w:beforeAutospacing="0" w:after="0" w:afterAutospacing="0" w:line="600" w:lineRule="exact"/>
        <w:ind w:firstLine="2240" w:firstLineChars="800"/>
        <w:jc w:val="both"/>
        <w:rPr>
          <w:rFonts w:ascii="楷体_GB2312" w:hAnsi="Arial" w:eastAsia="楷体_GB2312" w:cs="Arial"/>
          <w:color w:val="000000" w:themeColor="text1"/>
          <w:sz w:val="28"/>
          <w14:textFill>
            <w14:solidFill>
              <w14:schemeClr w14:val="tx1"/>
            </w14:solidFill>
          </w14:textFill>
        </w:rPr>
      </w:pPr>
      <w:r>
        <w:rPr>
          <w:rStyle w:val="11"/>
          <w:rFonts w:hint="eastAsia" w:ascii="楷体_GB2312" w:hAnsi="Arial" w:eastAsia="楷体_GB2312" w:cs="Arial"/>
          <w:bCs/>
          <w:color w:val="000000" w:themeColor="text1"/>
          <w:sz w:val="28"/>
          <w:szCs w:val="27"/>
          <w14:textFill>
            <w14:solidFill>
              <w14:schemeClr w14:val="tx1"/>
            </w14:solidFill>
          </w14:textFill>
        </w:rPr>
        <w:t>坚定自觉践行党的初心使命</w:t>
      </w:r>
    </w:p>
    <w:p>
      <w:pPr>
        <w:pStyle w:val="5"/>
        <w:shd w:val="clear" w:color="auto" w:fill="FFFFFF"/>
        <w:spacing w:before="0" w:beforeAutospacing="0" w:after="0" w:afterAutospacing="0" w:line="600" w:lineRule="exact"/>
        <w:ind w:firstLine="2240" w:firstLineChars="800"/>
        <w:jc w:val="both"/>
        <w:rPr>
          <w:rStyle w:val="12"/>
          <w:rFonts w:ascii="楷体_GB2312" w:hAnsi="Arial" w:eastAsia="楷体_GB2312" w:cs="Arial"/>
          <w:color w:val="000000" w:themeColor="text1"/>
          <w:sz w:val="28"/>
          <w14:textFill>
            <w14:solidFill>
              <w14:schemeClr w14:val="tx1"/>
            </w14:solidFill>
          </w14:textFill>
        </w:rPr>
      </w:pPr>
      <w:r>
        <w:rPr>
          <w:rStyle w:val="11"/>
          <w:rFonts w:hint="eastAsia" w:ascii="楷体_GB2312" w:hAnsi="Arial" w:eastAsia="楷体_GB2312" w:cs="Arial"/>
          <w:bCs/>
          <w:color w:val="000000" w:themeColor="text1"/>
          <w:sz w:val="28"/>
          <w:szCs w:val="27"/>
          <w14:textFill>
            <w14:solidFill>
              <w14:schemeClr w14:val="tx1"/>
            </w14:solidFill>
          </w14:textFill>
        </w:rPr>
        <w:t>高标准高质量开展主题教育</w:t>
      </w:r>
    </w:p>
    <w:p>
      <w:pPr>
        <w:pStyle w:val="5"/>
        <w:shd w:val="clear" w:color="auto" w:fill="FFFFFF"/>
        <w:spacing w:before="0" w:beforeAutospacing="0" w:after="0" w:afterAutospacing="0" w:line="600" w:lineRule="exact"/>
        <w:ind w:firstLine="640" w:firstLineChars="200"/>
        <w:jc w:val="both"/>
        <w:rPr>
          <w:rFonts w:ascii="仿宋_GB2312" w:hAnsi="Arial" w:eastAsia="仿宋_GB2312" w:cs="Arial"/>
          <w:color w:val="000000" w:themeColor="text1"/>
          <w:sz w:val="32"/>
          <w14:textFill>
            <w14:solidFill>
              <w14:schemeClr w14:val="tx1"/>
            </w14:solidFill>
          </w14:textFill>
        </w:rPr>
      </w:pPr>
      <w:r>
        <w:rPr>
          <w:rStyle w:val="12"/>
          <w:rFonts w:hint="eastAsia" w:ascii="仿宋_GB2312" w:hAnsi="Arial" w:eastAsia="仿宋_GB2312" w:cs="Arial"/>
          <w:color w:val="000000" w:themeColor="text1"/>
          <w:sz w:val="32"/>
          <w14:textFill>
            <w14:solidFill>
              <w14:schemeClr w14:val="tx1"/>
            </w14:solidFill>
          </w14:textFill>
        </w:rPr>
        <w:t>6月10日上午，全区“不忘初心、牢记使命”主题教育工作会议在拉萨召开。自治区党委书记、区党委“不忘初心、牢记使命”主题教育领导小组组长吴英杰作动员讲话，强调要深入学习贯彻习近平总书记在“不忘初心、牢记使命”主题教育工作会议上的重要讲话精神，增强“四个意识”、坚定“四个自信”、做到“两个维护”，继承弘扬“老西藏精神”“两路精神”，紧扣总要求、目标任务、重点措施抓落实，推动主题教育高标准高质量开展，引导和激励全区广大党员干部坚定自觉地践行党的初心和使命，以优异成绩庆祝新中国成立70周年，为决胜全面建成小康社会、推进我区新时代长足发展和长治久安而努力奋斗。</w:t>
      </w:r>
    </w:p>
    <w:p>
      <w:pPr>
        <w:pStyle w:val="5"/>
        <w:shd w:val="clear" w:color="auto" w:fill="FFFFFF"/>
        <w:spacing w:before="0" w:beforeAutospacing="0" w:after="0" w:afterAutospacing="0" w:line="600" w:lineRule="exact"/>
        <w:ind w:firstLine="672" w:firstLineChars="210"/>
        <w:jc w:val="both"/>
        <w:rPr>
          <w:rFonts w:ascii="仿宋_GB2312" w:hAnsi="Arial" w:eastAsia="仿宋_GB2312" w:cs="Arial"/>
          <w:color w:val="000000" w:themeColor="text1"/>
          <w:sz w:val="32"/>
          <w14:textFill>
            <w14:solidFill>
              <w14:schemeClr w14:val="tx1"/>
            </w14:solidFill>
          </w14:textFill>
        </w:rPr>
      </w:pPr>
      <w:r>
        <w:rPr>
          <w:rStyle w:val="12"/>
          <w:rFonts w:hint="eastAsia" w:ascii="仿宋_GB2312" w:hAnsi="Arial" w:eastAsia="仿宋_GB2312" w:cs="Arial"/>
          <w:color w:val="000000" w:themeColor="text1"/>
          <w:sz w:val="32"/>
          <w14:textFill>
            <w14:solidFill>
              <w14:schemeClr w14:val="tx1"/>
            </w14:solidFill>
          </w14:textFill>
        </w:rPr>
        <w:t>中央第10指导组组长杜宇新出席并讲话。区党委副书记、自治区人大常委会主任洛桑江村，区党委副书记、自治区主席齐扎拉，中央第10指导组副组长张百如出席。区党委常务副书记、自治区政协党组书记丁业现主持。</w:t>
      </w:r>
    </w:p>
    <w:p>
      <w:pPr>
        <w:pStyle w:val="5"/>
        <w:shd w:val="clear" w:color="auto" w:fill="FFFFFF"/>
        <w:spacing w:before="0" w:beforeAutospacing="0" w:after="0" w:afterAutospacing="0" w:line="600" w:lineRule="exact"/>
        <w:ind w:firstLine="672" w:firstLineChars="210"/>
        <w:jc w:val="both"/>
        <w:rPr>
          <w:rFonts w:ascii="仿宋_GB2312" w:hAnsi="Arial" w:eastAsia="仿宋_GB2312" w:cs="Arial"/>
          <w:color w:val="000000" w:themeColor="text1"/>
          <w:sz w:val="32"/>
          <w14:textFill>
            <w14:solidFill>
              <w14:schemeClr w14:val="tx1"/>
            </w14:solidFill>
          </w14:textFill>
        </w:rPr>
      </w:pPr>
      <w:r>
        <w:rPr>
          <w:rStyle w:val="12"/>
          <w:rFonts w:hint="eastAsia" w:ascii="仿宋_GB2312" w:hAnsi="Arial" w:eastAsia="仿宋_GB2312" w:cs="Arial"/>
          <w:color w:val="000000" w:themeColor="text1"/>
          <w:sz w:val="32"/>
          <w14:textFill>
            <w14:solidFill>
              <w14:schemeClr w14:val="tx1"/>
            </w14:solidFill>
          </w14:textFill>
        </w:rPr>
        <w:t>自治区党委常委罗布顿珠、姜杰、边巴扎西、何文浩、白玛旺堆、刘江、陈永奇出席。自治区老领导列确、巴桑出席。</w:t>
      </w:r>
    </w:p>
    <w:p>
      <w:pPr>
        <w:pStyle w:val="5"/>
        <w:shd w:val="clear" w:color="auto" w:fill="FFFFFF"/>
        <w:spacing w:before="0" w:beforeAutospacing="0" w:after="0" w:afterAutospacing="0" w:line="600" w:lineRule="exact"/>
        <w:ind w:firstLine="672" w:firstLineChars="210"/>
        <w:jc w:val="both"/>
        <w:rPr>
          <w:rFonts w:ascii="仿宋_GB2312" w:hAnsi="Arial" w:eastAsia="仿宋_GB2312" w:cs="Arial"/>
          <w:color w:val="000000" w:themeColor="text1"/>
          <w:sz w:val="32"/>
          <w14:textFill>
            <w14:solidFill>
              <w14:schemeClr w14:val="tx1"/>
            </w14:solidFill>
          </w14:textFill>
        </w:rPr>
      </w:pPr>
      <w:r>
        <w:rPr>
          <w:rStyle w:val="12"/>
          <w:rFonts w:hint="eastAsia" w:ascii="仿宋_GB2312" w:hAnsi="Arial" w:eastAsia="仿宋_GB2312" w:cs="Arial"/>
          <w:color w:val="000000" w:themeColor="text1"/>
          <w:sz w:val="32"/>
          <w14:textFill>
            <w14:solidFill>
              <w14:schemeClr w14:val="tx1"/>
            </w14:solidFill>
          </w14:textFill>
        </w:rPr>
        <w:t>吴英杰指出，在新中国成立70周年之际，在全党开展“不忘初心、牢记使命”主题教育，是以习近平同志为核心的党中央统揽伟大斗争、伟大工程、伟大事业、伟大梦想作出的重大部署，是信心所在、党心所系、民心所向、决心所致，正当其时。习近平总书记在“不忘初心、牢记使命”主题教育工作会上的重要讲话，立意高远、视野宏阔，精辟论述了主题教育的重大意义，深刻阐明了主题教育的总要求、目标任务、重点措施，对加强主题教育组织领导、落实各级党组织责任提出明确要求，具有很强的政治性、思想性、战略性、指导性，为我们领会精神实质、把握核心要义，结合西藏实际、发扬优良传统开展好主题教育，指明了努力方向、提供了根本遵循。</w:t>
      </w:r>
    </w:p>
    <w:p>
      <w:pPr>
        <w:pStyle w:val="5"/>
        <w:shd w:val="clear" w:color="auto" w:fill="FFFFFF"/>
        <w:spacing w:before="0" w:beforeAutospacing="0" w:after="0" w:afterAutospacing="0" w:line="600" w:lineRule="exact"/>
        <w:ind w:firstLine="672" w:firstLineChars="210"/>
        <w:jc w:val="both"/>
        <w:rPr>
          <w:rFonts w:ascii="仿宋_GB2312" w:hAnsi="Arial" w:eastAsia="仿宋_GB2312" w:cs="Arial"/>
          <w:color w:val="000000" w:themeColor="text1"/>
          <w:sz w:val="32"/>
          <w14:textFill>
            <w14:solidFill>
              <w14:schemeClr w14:val="tx1"/>
            </w14:solidFill>
          </w14:textFill>
        </w:rPr>
      </w:pPr>
      <w:r>
        <w:rPr>
          <w:rStyle w:val="12"/>
          <w:rFonts w:hint="eastAsia" w:ascii="仿宋_GB2312" w:hAnsi="Arial" w:eastAsia="仿宋_GB2312" w:cs="Arial"/>
          <w:color w:val="000000" w:themeColor="text1"/>
          <w:sz w:val="32"/>
          <w14:textFill>
            <w14:solidFill>
              <w14:schemeClr w14:val="tx1"/>
            </w14:solidFill>
          </w14:textFill>
        </w:rPr>
        <w:t>吴英杰强调，全区各级党组织和广大党员干部要用心学习领会、全面落实总书记的重要讲话精神，切实把思想行动统一到总书记和党中央的战略决策上来，深刻认识开展这次主题教育是学懂弄通做实习近平新时代中国特色社会主义思想的重大举措，是巩固党在西藏执政基础的现实需要，是密切党同人民群众血肉联系的内在要求，是推进西藏长足发展和长治久安的重要保证，切实增强政治自觉、思想自觉、行动自觉，把总书记和党中央关于主题教育的部署要求，全面贯彻落实到反分裂斗争、维护社会稳定、推动经济发展、保障改善民生、建设美丽西藏、加强民族团结、加快边境建设和全面从严治党等各个方面，用主题教育来推动各项工作，用工作成效来检视主题教育。</w:t>
      </w:r>
    </w:p>
    <w:p>
      <w:pPr>
        <w:pStyle w:val="5"/>
        <w:shd w:val="clear" w:color="auto" w:fill="FFFFFF"/>
        <w:spacing w:before="0" w:beforeAutospacing="0" w:after="0" w:afterAutospacing="0" w:line="600" w:lineRule="exact"/>
        <w:ind w:firstLine="672" w:firstLineChars="210"/>
        <w:jc w:val="both"/>
        <w:rPr>
          <w:rFonts w:ascii="仿宋_GB2312" w:hAnsi="Arial" w:eastAsia="仿宋_GB2312" w:cs="Arial"/>
          <w:color w:val="000000" w:themeColor="text1"/>
          <w:sz w:val="32"/>
          <w14:textFill>
            <w14:solidFill>
              <w14:schemeClr w14:val="tx1"/>
            </w14:solidFill>
          </w14:textFill>
        </w:rPr>
      </w:pPr>
      <w:r>
        <w:rPr>
          <w:rStyle w:val="12"/>
          <w:rFonts w:hint="eastAsia" w:ascii="仿宋_GB2312" w:hAnsi="Arial" w:eastAsia="仿宋_GB2312" w:cs="Arial"/>
          <w:color w:val="000000" w:themeColor="text1"/>
          <w:sz w:val="32"/>
          <w14:textFill>
            <w14:solidFill>
              <w14:schemeClr w14:val="tx1"/>
            </w14:solidFill>
          </w14:textFill>
        </w:rPr>
        <w:t>吴英杰强调，全区各级党组织要按照党中央的统一部署和区党委的工作要求，聚焦主题、把握关键，牢牢把握“守初心、担使命、找差距、抓落实”的总要求，准确把握目标任务，落实重点措施，紧密结合各自工作实际，弘扬创新精神，既要把握原则要求、确保“规定动作”做到位，又要开拓思路、创新“自选动作”，力求多出亮点、多出经验。</w:t>
      </w:r>
    </w:p>
    <w:p>
      <w:pPr>
        <w:pStyle w:val="5"/>
        <w:shd w:val="clear" w:color="auto" w:fill="FFFFFF"/>
        <w:spacing w:before="0" w:beforeAutospacing="0" w:after="0" w:afterAutospacing="0" w:line="600" w:lineRule="exact"/>
        <w:ind w:firstLine="672" w:firstLineChars="210"/>
        <w:jc w:val="both"/>
        <w:rPr>
          <w:rFonts w:ascii="仿宋_GB2312" w:hAnsi="Arial" w:eastAsia="仿宋_GB2312" w:cs="Arial"/>
          <w:color w:val="000000" w:themeColor="text1"/>
          <w:sz w:val="32"/>
          <w14:textFill>
            <w14:solidFill>
              <w14:schemeClr w14:val="tx1"/>
            </w14:solidFill>
          </w14:textFill>
        </w:rPr>
      </w:pPr>
      <w:r>
        <w:rPr>
          <w:rStyle w:val="12"/>
          <w:rFonts w:hint="eastAsia" w:ascii="仿宋_GB2312" w:hAnsi="Arial" w:eastAsia="仿宋_GB2312" w:cs="Arial"/>
          <w:color w:val="000000" w:themeColor="text1"/>
          <w:sz w:val="32"/>
          <w14:textFill>
            <w14:solidFill>
              <w14:schemeClr w14:val="tx1"/>
            </w14:solidFill>
          </w14:textFill>
        </w:rPr>
        <w:t>吴英杰强调，各级党委（党组）要把组织开展主题教育作为一项重大政治任务，摆上议事日程，强化领导责任、周密部署、扎实推进。要加强督促指导，严格落实中央指导组工作要求，及时报告主题教育开展情况，认真听取意见建议，积极配合指导组的巡回指导、随机抽查、调研访谈等工作。要做到统筹兼顾，统筹推进主题教育和各项重点任务，切实把党员干部在主题教育中激发出来的工作热情和奋斗精神转化成坚决做到“两个维护”、聚精会神做好本职工作的实际行动。要营造良好氛围，加大宣传力度，为深入开展“不忘初心、牢记使命”主题教育提供有力保障。</w:t>
      </w:r>
    </w:p>
    <w:p>
      <w:pPr>
        <w:pStyle w:val="5"/>
        <w:shd w:val="clear" w:color="auto" w:fill="FFFFFF"/>
        <w:spacing w:before="0" w:beforeAutospacing="0" w:after="0" w:afterAutospacing="0" w:line="600" w:lineRule="exact"/>
        <w:ind w:firstLine="672" w:firstLineChars="210"/>
        <w:jc w:val="both"/>
        <w:rPr>
          <w:rFonts w:ascii="仿宋_GB2312" w:hAnsi="Arial" w:eastAsia="仿宋_GB2312" w:cs="Arial"/>
          <w:color w:val="000000" w:themeColor="text1"/>
          <w:sz w:val="32"/>
          <w14:textFill>
            <w14:solidFill>
              <w14:schemeClr w14:val="tx1"/>
            </w14:solidFill>
          </w14:textFill>
        </w:rPr>
      </w:pPr>
      <w:r>
        <w:rPr>
          <w:rStyle w:val="12"/>
          <w:rFonts w:hint="eastAsia" w:ascii="仿宋_GB2312" w:hAnsi="Arial" w:eastAsia="仿宋_GB2312" w:cs="Arial"/>
          <w:color w:val="000000" w:themeColor="text1"/>
          <w:sz w:val="32"/>
          <w14:textFill>
            <w14:solidFill>
              <w14:schemeClr w14:val="tx1"/>
            </w14:solidFill>
          </w14:textFill>
        </w:rPr>
        <w:t>结合指导组工作职责，就落实主题教育各项任务，杜宇新指出，要把深入学习贯彻习近平新时代中国特色社会主义思想这一根本任务作为最突出的主线，落实到主题教育全过程各方面。要牢牢把握“十二字”总要求，在学习教育、检视问题中悟初心、守初心，在整改落实、解决问题中勇作为、践使命。要围绕五个具体目标，在解决突出问题上求实效，不断增强人民群众的获得感、幸福感、安全感。要把学习教育、调查研究、检视问题、整改落实贯彻始终，把学和做结合起来、把查和改贯通起来，以思想自觉引领行动自觉，以行动自觉深化思想自觉。要力戒形式主义，坚持问题导向，坚持求真务实，改进主题教育推进方式，减少繁文缛节，减轻基层负担，以好的作风确保主题教育取得好的效果。</w:t>
      </w:r>
    </w:p>
    <w:p>
      <w:pPr>
        <w:pStyle w:val="5"/>
        <w:shd w:val="clear" w:color="auto" w:fill="FFFFFF"/>
        <w:spacing w:before="0" w:beforeAutospacing="0" w:after="0" w:afterAutospacing="0" w:line="600" w:lineRule="exact"/>
        <w:jc w:val="both"/>
        <w:rPr>
          <w:rFonts w:ascii="仿宋_GB2312" w:hAnsi="Helvetica" w:eastAsia="仿宋_GB2312" w:cs="Helvetica"/>
          <w:color w:val="000000" w:themeColor="text1"/>
          <w:sz w:val="32"/>
          <w:szCs w:val="32"/>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widowControl/>
        <w:shd w:val="clear" w:color="auto" w:fill="FFFFFF"/>
        <w:spacing w:line="600" w:lineRule="exact"/>
        <w:ind w:left="3080" w:hanging="3080" w:hangingChars="700"/>
        <w:rPr>
          <w:rFonts w:ascii="方正小标宋简体" w:hAnsi="Arial" w:eastAsia="方正小标宋简体" w:cs="Arial"/>
          <w:bCs/>
          <w:color w:val="000000" w:themeColor="text1"/>
          <w:kern w:val="0"/>
          <w:sz w:val="44"/>
          <w14:textFill>
            <w14:solidFill>
              <w14:schemeClr w14:val="tx1"/>
            </w14:solidFill>
          </w14:textFill>
        </w:rPr>
      </w:pPr>
      <w:bookmarkStart w:id="31" w:name="_Toc18742_WPSOffice_Level1"/>
      <w:bookmarkStart w:id="32" w:name="_Toc13831_WPSOffice_Level1"/>
      <w:r>
        <w:rPr>
          <w:rFonts w:hint="eastAsia" w:ascii="方正小标宋简体" w:hAnsi="Arial" w:eastAsia="方正小标宋简体" w:cs="Arial"/>
          <w:bCs/>
          <w:color w:val="000000" w:themeColor="text1"/>
          <w:kern w:val="0"/>
          <w:sz w:val="44"/>
          <w14:textFill>
            <w14:solidFill>
              <w14:schemeClr w14:val="tx1"/>
            </w14:solidFill>
          </w14:textFill>
        </w:rPr>
        <w:t>吴英杰讲“不忘初心、牢记使命”主题教育专题党课</w:t>
      </w:r>
      <w:bookmarkEnd w:id="31"/>
      <w:bookmarkEnd w:id="32"/>
    </w:p>
    <w:p>
      <w:pPr>
        <w:widowControl/>
        <w:shd w:val="clear" w:color="auto" w:fill="FFFFFF"/>
        <w:spacing w:line="600" w:lineRule="exact"/>
        <w:ind w:firstLine="840" w:firstLineChars="300"/>
        <w:rPr>
          <w:rFonts w:ascii="楷体_GB2312" w:hAnsi="Arial" w:eastAsia="楷体_GB2312" w:cs="Arial"/>
          <w:color w:val="000000" w:themeColor="text1"/>
          <w:kern w:val="0"/>
          <w:sz w:val="28"/>
          <w:szCs w:val="24"/>
          <w14:textFill>
            <w14:solidFill>
              <w14:schemeClr w14:val="tx1"/>
            </w14:solidFill>
          </w14:textFill>
        </w:rPr>
      </w:pPr>
      <w:r>
        <w:rPr>
          <w:rFonts w:hint="eastAsia" w:ascii="楷体_GB2312" w:hAnsi="Arial" w:eastAsia="楷体_GB2312" w:cs="Arial"/>
          <w:bCs/>
          <w:color w:val="000000" w:themeColor="text1"/>
          <w:kern w:val="0"/>
          <w:sz w:val="28"/>
          <w14:textFill>
            <w14:solidFill>
              <w14:schemeClr w14:val="tx1"/>
            </w14:solidFill>
          </w14:textFill>
        </w:rPr>
        <w:t>强调坚持以习近平新时代中国特色社会主义思想为指引</w:t>
      </w:r>
    </w:p>
    <w:p>
      <w:pPr>
        <w:widowControl/>
        <w:shd w:val="clear" w:color="auto" w:fill="FFFFFF"/>
        <w:spacing w:line="600" w:lineRule="exact"/>
        <w:ind w:firstLine="1540" w:firstLineChars="550"/>
        <w:rPr>
          <w:rFonts w:ascii="楷体_GB2312" w:hAnsi="Arial" w:eastAsia="楷体_GB2312" w:cs="Arial"/>
          <w:color w:val="000000" w:themeColor="text1"/>
          <w:kern w:val="0"/>
          <w:sz w:val="28"/>
          <w:szCs w:val="24"/>
          <w14:textFill>
            <w14:solidFill>
              <w14:schemeClr w14:val="tx1"/>
            </w14:solidFill>
          </w14:textFill>
        </w:rPr>
      </w:pPr>
      <w:r>
        <w:rPr>
          <w:rFonts w:hint="eastAsia" w:ascii="楷体_GB2312" w:hAnsi="Arial" w:eastAsia="楷体_GB2312" w:cs="Arial"/>
          <w:bCs/>
          <w:color w:val="000000" w:themeColor="text1"/>
          <w:kern w:val="0"/>
          <w:sz w:val="28"/>
          <w14:textFill>
            <w14:solidFill>
              <w14:schemeClr w14:val="tx1"/>
            </w14:solidFill>
          </w14:textFill>
        </w:rPr>
        <w:t>奋力推进新时代西藏长足发展和长治久安</w:t>
      </w:r>
    </w:p>
    <w:p>
      <w:pPr>
        <w:widowControl/>
        <w:shd w:val="clear" w:color="auto" w:fill="FFFFFF"/>
        <w:spacing w:line="600" w:lineRule="exact"/>
        <w:ind w:firstLine="640" w:firstLineChars="200"/>
        <w:rPr>
          <w:rFonts w:ascii="仿宋_GB2312" w:hAnsi="Arial" w:eastAsia="仿宋_GB2312" w:cs="Arial"/>
          <w:color w:val="000000" w:themeColor="text1"/>
          <w:kern w:val="0"/>
          <w:sz w:val="32"/>
          <w:szCs w:val="24"/>
          <w14:textFill>
            <w14:solidFill>
              <w14:schemeClr w14:val="tx1"/>
            </w14:solidFill>
          </w14:textFill>
        </w:rPr>
      </w:pPr>
      <w:r>
        <w:rPr>
          <w:rFonts w:hint="eastAsia" w:ascii="仿宋_GB2312" w:hAnsi="Arial" w:eastAsia="仿宋_GB2312" w:cs="Arial"/>
          <w:color w:val="000000" w:themeColor="text1"/>
          <w:kern w:val="0"/>
          <w:sz w:val="32"/>
          <w:szCs w:val="24"/>
          <w14:textFill>
            <w14:solidFill>
              <w14:schemeClr w14:val="tx1"/>
            </w14:solidFill>
          </w14:textFill>
        </w:rPr>
        <w:t>在中国共产党成立98周年之际，区党委书记、区党委“不忘初心、牢记使命”主题教育领导小组组长吴英杰来到自治区党委党校，结合自己学习贯彻习近平新时代中国特色社会主义思想和总书记关于治边稳藏重要论述心得体会，结合个人成长经历，围绕“守初心、担使命、找差距、抓落实”总要求，坚持问题导向，深刻分析梳理了全区党员干部在践行“不忘初心、牢记使命”中存在的不足和问题，就如何达到理论学习有收获、思想政治受洗礼、干事创业敢担当、为民服务解难题、清正廉洁作表率的目标，为各级党员领导干部上了一堂生动的党课。他强调，全区各级各部门和广大党员干部要增强“四个意识”、坚定“四个自信”、做到“两个维护”，秉承初心、坚守初心、锤炼初心，以饱满的政治热情和良好的工作作风，全力推进主题教育深入开展，用坚定的理想信念、高尚的为民情怀、强烈的责任担当，奋力推进新时代西藏长足发展和长治久安，以优异成绩向党中央和全区各族人民交上一份满意的时代答卷。</w:t>
      </w:r>
    </w:p>
    <w:p>
      <w:pPr>
        <w:widowControl/>
        <w:shd w:val="clear" w:color="auto" w:fill="FFFFFF"/>
        <w:spacing w:line="600" w:lineRule="exact"/>
        <w:ind w:firstLine="640" w:firstLineChars="200"/>
        <w:rPr>
          <w:rFonts w:ascii="仿宋_GB2312" w:hAnsi="Arial" w:eastAsia="仿宋_GB2312" w:cs="Arial"/>
          <w:color w:val="000000" w:themeColor="text1"/>
          <w:kern w:val="0"/>
          <w:sz w:val="32"/>
          <w:szCs w:val="24"/>
          <w14:textFill>
            <w14:solidFill>
              <w14:schemeClr w14:val="tx1"/>
            </w14:solidFill>
          </w14:textFill>
        </w:rPr>
      </w:pPr>
      <w:r>
        <w:rPr>
          <w:rFonts w:hint="eastAsia" w:ascii="仿宋_GB2312" w:hAnsi="Arial" w:eastAsia="仿宋_GB2312" w:cs="Arial"/>
          <w:color w:val="000000" w:themeColor="text1"/>
          <w:kern w:val="0"/>
          <w:sz w:val="32"/>
          <w:szCs w:val="24"/>
          <w14:textFill>
            <w14:solidFill>
              <w14:schemeClr w14:val="tx1"/>
            </w14:solidFill>
          </w14:textFill>
        </w:rPr>
        <w:t>专题党课由区党委副书记、自治区主席齐扎拉主持。罗布顿珠、边巴扎西、白玛旺堆、刘江、王卫东、陈永奇出席。</w:t>
      </w:r>
    </w:p>
    <w:p>
      <w:pPr>
        <w:widowControl/>
        <w:shd w:val="clear" w:color="auto" w:fill="FFFFFF"/>
        <w:spacing w:line="600" w:lineRule="exact"/>
        <w:ind w:firstLine="640" w:firstLineChars="200"/>
        <w:rPr>
          <w:rFonts w:ascii="仿宋_GB2312" w:hAnsi="Arial" w:eastAsia="仿宋_GB2312" w:cs="Arial"/>
          <w:color w:val="000000" w:themeColor="text1"/>
          <w:kern w:val="0"/>
          <w:sz w:val="32"/>
          <w:szCs w:val="24"/>
          <w14:textFill>
            <w14:solidFill>
              <w14:schemeClr w14:val="tx1"/>
            </w14:solidFill>
          </w14:textFill>
        </w:rPr>
      </w:pPr>
      <w:r>
        <w:rPr>
          <w:rFonts w:hint="eastAsia" w:ascii="仿宋_GB2312" w:hAnsi="Arial" w:eastAsia="仿宋_GB2312" w:cs="Arial"/>
          <w:color w:val="000000" w:themeColor="text1"/>
          <w:kern w:val="0"/>
          <w:sz w:val="32"/>
          <w:szCs w:val="24"/>
          <w14:textFill>
            <w14:solidFill>
              <w14:schemeClr w14:val="tx1"/>
            </w14:solidFill>
          </w14:textFill>
        </w:rPr>
        <w:t>吴英杰强调，习近平新时代中国特色社会主义思想作为当代马克思主义，是全党全军全国各族人民坚不可摧的精神支柱和取之不竭的力量源泉，是引领中国特色社会主义新时代的纲领、旗帜和灵魂。总书记关于治边稳藏重要论述作为习近平新时代中国特色社会主义思想的重要组成部分，是新时代推进西藏长足发展和长治久安、开启新征程、续写新篇章的行动指南。我们要紧紧围绕“理论学习有收获”，坚持把学懂弄通做实习近平新时代中国特色社会主义思想和总书记关于治边稳藏重要论述作为汲取营养、提高本领的重要途径，作为增强全局意识、驾驭复杂局面的根本方法，深刻领会核心要义和精神实质，确保学出忠诚、学出信仰、学出担当、学出本领、学出责任、学出干劲、学出廉洁，不断增强学习贯彻的思想自觉、政治自觉、行动自觉。</w:t>
      </w:r>
    </w:p>
    <w:p>
      <w:pPr>
        <w:widowControl/>
        <w:shd w:val="clear" w:color="auto" w:fill="FFFFFF"/>
        <w:spacing w:line="600" w:lineRule="exact"/>
        <w:ind w:firstLine="640" w:firstLineChars="200"/>
        <w:rPr>
          <w:rFonts w:ascii="仿宋_GB2312" w:hAnsi="Arial" w:eastAsia="仿宋_GB2312" w:cs="Arial"/>
          <w:color w:val="000000" w:themeColor="text1"/>
          <w:kern w:val="0"/>
          <w:sz w:val="32"/>
          <w:szCs w:val="24"/>
          <w14:textFill>
            <w14:solidFill>
              <w14:schemeClr w14:val="tx1"/>
            </w14:solidFill>
          </w14:textFill>
        </w:rPr>
      </w:pPr>
      <w:r>
        <w:rPr>
          <w:rFonts w:hint="eastAsia" w:ascii="仿宋_GB2312" w:hAnsi="Arial" w:eastAsia="仿宋_GB2312" w:cs="Arial"/>
          <w:color w:val="000000" w:themeColor="text1"/>
          <w:kern w:val="0"/>
          <w:sz w:val="32"/>
          <w:szCs w:val="24"/>
          <w14:textFill>
            <w14:solidFill>
              <w14:schemeClr w14:val="tx1"/>
            </w14:solidFill>
          </w14:textFill>
        </w:rPr>
        <w:t>吴英杰在报告中深情回顾了我们党成立以来的光辉历程，带领大家一起学习了我们党的领导人关于不忘初心的重要论述，和大家一起重温了在西藏和平解放、民主改革、改革开放等不同历史时期中，一代又一代共产党人不忘初心、牢记使命，创造、践行、丰富“老西藏精神”“两路精神”的具体实践。他强调，要围绕“思想政治受洗礼”，守初心，争做增强“四个意识”、坚定“四个自信”、做到“两个维护”的表率。始终把维护总书记核心地位作为最大的政治、作为最重要的政治纪律和政治规矩，自觉拥戴信赖忠诚捍卫核心，始终在政治立场、政治方向、政治原则、政治道路上同以习近平同志为核心的党中央保持高度一致。要教育群众增强“五个认同”、自觉感党恩、听党话、跟党走。要向英雄模范人物学习，埋头苦干、真抓实干，切实把理想信念转化为做好工作的具体行动，不断为“老西藏精神”“两路精神”注入新的时代内涵。</w:t>
      </w:r>
    </w:p>
    <w:p>
      <w:pPr>
        <w:widowControl/>
        <w:shd w:val="clear" w:color="auto" w:fill="FFFFFF"/>
        <w:spacing w:line="600" w:lineRule="exact"/>
        <w:ind w:firstLine="640" w:firstLineChars="200"/>
        <w:rPr>
          <w:rFonts w:ascii="仿宋_GB2312" w:hAnsi="Arial" w:eastAsia="仿宋_GB2312" w:cs="Arial"/>
          <w:color w:val="000000" w:themeColor="text1"/>
          <w:kern w:val="0"/>
          <w:sz w:val="32"/>
          <w:szCs w:val="24"/>
          <w14:textFill>
            <w14:solidFill>
              <w14:schemeClr w14:val="tx1"/>
            </w14:solidFill>
          </w14:textFill>
        </w:rPr>
      </w:pPr>
      <w:r>
        <w:rPr>
          <w:rFonts w:hint="eastAsia" w:ascii="仿宋_GB2312" w:hAnsi="Arial" w:eastAsia="仿宋_GB2312" w:cs="Arial"/>
          <w:color w:val="000000" w:themeColor="text1"/>
          <w:kern w:val="0"/>
          <w:sz w:val="32"/>
          <w:szCs w:val="24"/>
          <w14:textFill>
            <w14:solidFill>
              <w14:schemeClr w14:val="tx1"/>
            </w14:solidFill>
          </w14:textFill>
        </w:rPr>
        <w:t>吴英杰强调，总书记和党中央关于西藏工作的方向目标任务十分明确，区党委贯彻总书记关于治边稳藏重要论述的部署十分明确，关键是要找准差距，围绕“干事创业敢担当”，切实履行好治边稳藏的历史使命，以抓落实的实际行动体现对总书记和党中央的绝对忠诚。要立足实际推进高质量发展，着力推动特色优势产业加快发展，抓好项目建设，扎实推进脱贫攻坚，深化改革开放，坚决打赢精准脱贫攻坚战、确保西藏与全国一道全面建成小康社会。要坚持“稳”字当头，进一步增强忧患意识和防范风险意识，继续以防患于未然为原则做工作、以防止出大事打基础做准备、以敢于担当落实责任为标准看干部，狠抓既定维稳部署落实，坚决把党中央交给我们的首要政治任务完成好。要推进美丽西藏建设，切实肩负起为中华民族生存和发展作贡献的政治责任，实行最严格的生态环境保护制度，坚决守护好世界上最后一方净土。要强化领导班子、干部队伍和基层组织建设，建设高素质专业化干部队伍，着力提升党员干部把握正确政治方向、防范政治风险的能力，不断夯实党在西藏的执政根基。</w:t>
      </w:r>
    </w:p>
    <w:p>
      <w:pPr>
        <w:widowControl/>
        <w:shd w:val="clear" w:color="auto" w:fill="FFFFFF"/>
        <w:spacing w:line="600" w:lineRule="exact"/>
        <w:ind w:firstLine="640" w:firstLineChars="200"/>
        <w:rPr>
          <w:rFonts w:ascii="仿宋_GB2312" w:hAnsi="Arial" w:eastAsia="仿宋_GB2312" w:cs="Arial"/>
          <w:color w:val="000000" w:themeColor="text1"/>
          <w:kern w:val="0"/>
          <w:sz w:val="32"/>
          <w:szCs w:val="24"/>
          <w14:textFill>
            <w14:solidFill>
              <w14:schemeClr w14:val="tx1"/>
            </w14:solidFill>
          </w14:textFill>
        </w:rPr>
      </w:pPr>
      <w:r>
        <w:rPr>
          <w:rFonts w:hint="eastAsia" w:ascii="仿宋_GB2312" w:hAnsi="Arial" w:eastAsia="仿宋_GB2312" w:cs="Arial"/>
          <w:color w:val="000000" w:themeColor="text1"/>
          <w:kern w:val="0"/>
          <w:sz w:val="32"/>
          <w:szCs w:val="24"/>
          <w14:textFill>
            <w14:solidFill>
              <w14:schemeClr w14:val="tx1"/>
            </w14:solidFill>
          </w14:textFill>
        </w:rPr>
        <w:t>吴英杰强调，要永葆对人民的赤子之心，把群众当做自己的亲人，围绕“为民服务解难题”，坚持以人民为中心的发展思想，用心为各族群众谋幸福。要坚持困难麻烦由政府解决、把方便实惠送给群众，带着感情多解决一些群众最为牵肠挂肚的问题，切实解决好群众最关心、最直接、最现实的就业、医疗、养老等问题，多办一些顺应民意、化解民忧、为民谋利的实事好事，让各族群众有更多的获得感、幸福感、安全感。</w:t>
      </w:r>
    </w:p>
    <w:p>
      <w:pPr>
        <w:widowControl/>
        <w:shd w:val="clear" w:color="auto" w:fill="FFFFFF"/>
        <w:spacing w:line="600" w:lineRule="exact"/>
        <w:ind w:firstLine="640" w:firstLineChars="200"/>
        <w:rPr>
          <w:rFonts w:ascii="仿宋_GB2312" w:hAnsi="Arial" w:eastAsia="仿宋_GB2312" w:cs="Arial"/>
          <w:color w:val="000000" w:themeColor="text1"/>
          <w:kern w:val="0"/>
          <w:sz w:val="32"/>
          <w:szCs w:val="24"/>
          <w14:textFill>
            <w14:solidFill>
              <w14:schemeClr w14:val="tx1"/>
            </w14:solidFill>
          </w14:textFill>
        </w:rPr>
      </w:pPr>
      <w:r>
        <w:rPr>
          <w:rFonts w:hint="eastAsia" w:ascii="仿宋_GB2312" w:hAnsi="Arial" w:eastAsia="仿宋_GB2312" w:cs="Arial"/>
          <w:color w:val="000000" w:themeColor="text1"/>
          <w:kern w:val="0"/>
          <w:sz w:val="32"/>
          <w:szCs w:val="24"/>
          <w14:textFill>
            <w14:solidFill>
              <w14:schemeClr w14:val="tx1"/>
            </w14:solidFill>
          </w14:textFill>
        </w:rPr>
        <w:t>吴英杰强调，要围绕“清正廉洁作表率”，加强和改进作风建设，营造风清气正的政治生态。要认真贯彻落实中央八项规定及其实施细则精神，坚决防止“四风”反弹回潮，力戒形式主义和官僚主义，自觉同特权思想和特权现象作斗争，坚决预防和反对腐败，以自身作风转变推动社会风气持续好转。区党委常委要深入高海拔、偏远地区开展调查研究，真调研，摸实情。市地委书记要带领县（区）委书记每年围绕一个重点、兼顾综合，开展现场考评，交流经验、相互学习，对标先进、追赶超越，确保中央精神和区党委部署要求落实落地。要牢固树立西藏客观条件特殊但从严治党和反腐倡廉没有任何的特殊性，不断增强政治定力、纪律定力、道德定力、抵腐定力。</w:t>
      </w:r>
    </w:p>
    <w:p>
      <w:pPr>
        <w:widowControl/>
        <w:shd w:val="clear" w:color="auto" w:fill="FFFFFF"/>
        <w:spacing w:line="600" w:lineRule="exact"/>
        <w:ind w:firstLine="640" w:firstLineChars="200"/>
        <w:rPr>
          <w:rFonts w:ascii="仿宋_GB2312" w:hAnsi="Arial" w:eastAsia="仿宋_GB2312" w:cs="Arial"/>
          <w:color w:val="000000" w:themeColor="text1"/>
          <w:kern w:val="0"/>
          <w:sz w:val="32"/>
          <w:szCs w:val="24"/>
          <w14:textFill>
            <w14:solidFill>
              <w14:schemeClr w14:val="tx1"/>
            </w14:solidFill>
          </w14:textFill>
        </w:rPr>
      </w:pPr>
      <w:r>
        <w:rPr>
          <w:rFonts w:hint="eastAsia" w:ascii="仿宋_GB2312" w:hAnsi="Arial" w:eastAsia="仿宋_GB2312" w:cs="Arial"/>
          <w:color w:val="000000" w:themeColor="text1"/>
          <w:kern w:val="0"/>
          <w:sz w:val="32"/>
          <w:szCs w:val="24"/>
          <w14:textFill>
            <w14:solidFill>
              <w14:schemeClr w14:val="tx1"/>
            </w14:solidFill>
          </w14:textFill>
        </w:rPr>
        <w:t>齐扎拉在主持党课时强调，要认真学习领会吴英杰书记的报告精神，自觉提高政治站位，把主题教育和自身工作结合起来，在深入推进主题教育同时，按照自治区党委、政府部署，扎实推进我区改革发展稳定各项工作，以优异成绩喜迎新中国成立70周年。</w:t>
      </w: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line="600" w:lineRule="exact"/>
        <w:ind w:firstLine="400" w:firstLineChars="100"/>
        <w:rPr>
          <w:rFonts w:ascii="方正小标宋简体" w:hAnsi="黑体" w:eastAsia="方正小标宋简体" w:cs="黑体"/>
          <w:color w:val="000000"/>
          <w:sz w:val="40"/>
          <w:szCs w:val="40"/>
        </w:rPr>
      </w:pPr>
      <w:r>
        <w:rPr>
          <w:rFonts w:hint="eastAsia" w:ascii="方正小标宋简体" w:hAnsi="黑体" w:eastAsia="方正小标宋简体" w:cs="黑体"/>
          <w:color w:val="000000"/>
          <w:sz w:val="40"/>
          <w:szCs w:val="40"/>
        </w:rPr>
        <w:t xml:space="preserve">西藏自治区党委九届六次全会在拉萨举行 </w:t>
      </w:r>
    </w:p>
    <w:p>
      <w:pPr>
        <w:pStyle w:val="5"/>
        <w:spacing w:before="0" w:beforeAutospacing="0" w:after="0" w:afterAutospacing="0" w:line="600" w:lineRule="exact"/>
        <w:rPr>
          <w:rFonts w:ascii="方正小标宋简体" w:hAnsi="黑体" w:eastAsia="方正小标宋简体" w:cs="黑体"/>
          <w:color w:val="000000"/>
          <w:sz w:val="40"/>
          <w:szCs w:val="40"/>
        </w:rPr>
      </w:pPr>
      <w:r>
        <w:rPr>
          <w:rFonts w:hint="eastAsia" w:ascii="方正小标宋简体" w:hAnsi="黑体" w:eastAsia="方正小标宋简体" w:cs="黑体"/>
          <w:color w:val="000000"/>
          <w:sz w:val="40"/>
          <w:szCs w:val="40"/>
        </w:rPr>
        <w:t>总结安排全区“不忘初心、牢记使命”主题教育</w:t>
      </w:r>
    </w:p>
    <w:p>
      <w:pPr>
        <w:pStyle w:val="5"/>
        <w:spacing w:before="0" w:beforeAutospacing="0" w:after="0" w:afterAutospacing="0" w:line="560" w:lineRule="exact"/>
        <w:rPr>
          <w:rFonts w:ascii="仿宋" w:hAnsi="仿宋" w:eastAsia="仿宋" w:cs="仿宋"/>
          <w:color w:val="000000"/>
          <w:sz w:val="32"/>
          <w:szCs w:val="32"/>
        </w:rPr>
      </w:pPr>
      <w:r>
        <w:rPr>
          <w:rFonts w:hint="eastAsia" w:ascii="微软雅黑" w:hAnsi="微软雅黑" w:eastAsia="微软雅黑" w:cs="微软雅黑"/>
          <w:color w:val="000000"/>
          <w:sz w:val="18"/>
          <w:szCs w:val="18"/>
        </w:rPr>
        <w:t>　</w:t>
      </w:r>
      <w:r>
        <w:rPr>
          <w:rFonts w:hint="eastAsia" w:ascii="仿宋" w:hAnsi="仿宋" w:eastAsia="仿宋" w:cs="仿宋"/>
          <w:color w:val="000000"/>
          <w:sz w:val="32"/>
          <w:szCs w:val="32"/>
        </w:rPr>
        <w:t xml:space="preserve">　 </w:t>
      </w:r>
    </w:p>
    <w:p>
      <w:pPr>
        <w:pStyle w:val="5"/>
        <w:spacing w:before="0" w:beforeAutospacing="0" w:after="0" w:afterAutospacing="0" w:line="56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9月9日上午，中国共产党西藏自治区第九届委员会第六次全体会议在拉萨举行。自治区党委书记吴英杰讲话并代表区党委常委会向全会作工作报告，安排部署下一步工作。中央第十指导组副组长张百如就我区“不忘初心、牢记使命”主题教育提出具体要求。</w:t>
      </w:r>
    </w:p>
    <w:p>
      <w:pPr>
        <w:pStyle w:val="5"/>
        <w:spacing w:before="0" w:beforeAutospacing="0" w:after="0" w:afterAutospacing="0" w:line="560" w:lineRule="exact"/>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　　全会指出，习近平总书记对主题教育高度重视，亲自擘画设计、亲自动员部署、亲自领导推动，亲自出席主题教育工作会议和主持召开中央政治局会议、中央政治局第十五次集体学习、中央全面深化改革委员会第九次会议并发表重要讲话，深入内蒙古、甘肃调研，先后17次作出重要指示批示，为主题教育扎实推进提供了根本遵循。全区各级各部门要增强“四个意识”、坚定“四个自信”、做到“两个维护”，用心学习领会、全面贯彻落实总书记关于主题教育一系列重要指示精神，按照党中央的部署要求，巩固好第一批主题教育成果，开展好第二批主题教育，用主题教育来推动各项工作，用工作成效来检视主题教育。</w:t>
      </w:r>
    </w:p>
    <w:p>
      <w:pPr>
        <w:pStyle w:val="5"/>
        <w:spacing w:before="0" w:beforeAutospacing="0" w:after="0" w:afterAutospacing="0" w:line="560" w:lineRule="exact"/>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　　全会指出，第一批主题教育开展以来，自治区按照总书记和党中央的决策部署，认真学习贯彻总书记关于主题教育一系列重要指示精神，在中央主题教育领导小组和中央第十指导组的悉心指导下，牢牢把握主题教育的主题、主线、目标和任务，围绕“守初心、担使命，找差距、抓落实”的总要求，坚持把深入学习贯彻习近平新时代中国特色社会主义思想贯穿始终，突出问题导向、实践导向，坚决反对形式主义、官僚主义，强化组织领导和工作督导，做到“四个到位”，推动第一批主题教育取得重要阶段性成果。成绩的取得，根本在于以习近平同志为核心的党中央的坚强领导，根本在于习近平新时代中国特色社会主义思想和总书记关于治边稳藏重要论述的正确指引，得益于中央主题教育领导小组的科学指导，得益于第一批主题教育单位党员干部的共同努力，得益于主题教育领导小组办公室和各巡回指导组同志们的辛勤工作。</w:t>
      </w:r>
    </w:p>
    <w:p>
      <w:pPr>
        <w:pStyle w:val="5"/>
        <w:spacing w:before="0" w:beforeAutospacing="0" w:after="0" w:afterAutospacing="0" w:line="560" w:lineRule="exact"/>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　　全会强调，不忘初心、牢记使命，是加强党的建设的永恒课题，是全体党员干部的终身课题。第二批主题教育单位要把思想和行动统一到党中央的部署和区党委的工作要求上来，深刻认识重大意义，全面把握“守初心、担使命，找差距、抓落实”总要求，紧紧抓住深入贯彻习近平新时代中国特色社会主义思想这个根本任务，紧紧围绕理论学习有收获、思想政治受洗礼、干事创业敢担当、为民服务解难题、清正廉洁作表率这个具体目标，聚焦主题、把握关键，紧密结合各自工作实际，确保“规定动作”做到位，“创新动作”有亮点，努力推进长足发展和长治久安。</w:t>
      </w:r>
    </w:p>
    <w:p>
      <w:pPr>
        <w:pStyle w:val="5"/>
        <w:spacing w:before="0" w:beforeAutospacing="0" w:after="0" w:afterAutospacing="0" w:line="560" w:lineRule="exact"/>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　　全会强调，第二批主题教育是第一批的延伸和拓展，从9月开始，11月底基本结束，时间紧、任务重、要求高，涉及的单位和人员范围广、类型多、数量大。全区各级党委（党组）要增强责任感和紧迫感，把开展第二批主题教育作为重要政治任务，摆上重要议事日程，加强组织领导，强化督促指导，加强宣传引导，加强统筹兼顾，提高主题教育质量。要围绕学习贯彻习近平新时代中国特色社会主义思想这条主线，坚持“四个到位”，以县处级以上领导干部为重点，充分借鉴运用第一批主题教育成功经验，把学和做结合起来，把查和改贯通起来，推动学习教育、调查研究、检视问题、整改落实有机融合、贯穿始终，以彻底的自我革命精神解决违背初心使命的各种问题，推动主题教育取得扎实成效。</w:t>
      </w: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firstLine="200" w:firstLineChars="50"/>
        <w:rPr>
          <w:rFonts w:ascii="方正小标宋简体" w:hAnsi="宋体" w:eastAsia="方正小标宋简体" w:cs="Times New Roman"/>
          <w:bCs/>
          <w:color w:val="000000" w:themeColor="text1"/>
          <w:sz w:val="40"/>
          <w:szCs w:val="36"/>
          <w14:textFill>
            <w14:solidFill>
              <w14:schemeClr w14:val="tx1"/>
            </w14:solidFill>
          </w14:textFill>
        </w:rPr>
      </w:pPr>
    </w:p>
    <w:p>
      <w:pPr>
        <w:spacing w:line="600" w:lineRule="exact"/>
        <w:ind w:left="1540" w:hanging="1540" w:hangingChars="350"/>
        <w:rPr>
          <w:rFonts w:ascii="方正小标宋简体" w:hAnsi="宋体" w:eastAsia="方正小标宋简体" w:cs="Times New Roman"/>
          <w:bCs/>
          <w:color w:val="000000" w:themeColor="text1"/>
          <w:sz w:val="44"/>
          <w:szCs w:val="36"/>
          <w14:textFill>
            <w14:solidFill>
              <w14:schemeClr w14:val="tx1"/>
            </w14:solidFill>
          </w14:textFill>
        </w:rPr>
      </w:pPr>
      <w:bookmarkStart w:id="33" w:name="_Toc28098_WPSOffice_Level1"/>
      <w:bookmarkStart w:id="34" w:name="_Toc22073_WPSOffice_Level1"/>
      <w:r>
        <w:rPr>
          <w:rFonts w:hint="eastAsia" w:ascii="方正小标宋简体" w:hAnsi="宋体" w:eastAsia="方正小标宋简体" w:cs="Times New Roman"/>
          <w:bCs/>
          <w:color w:val="000000" w:themeColor="text1"/>
          <w:sz w:val="44"/>
          <w:szCs w:val="36"/>
          <w14:textFill>
            <w14:solidFill>
              <w14:schemeClr w14:val="tx1"/>
            </w14:solidFill>
          </w14:textFill>
        </w:rPr>
        <w:t>吴英杰书记在自治区主题教育工作会议上指出的24个方面突出问题</w:t>
      </w:r>
      <w:bookmarkEnd w:id="33"/>
      <w:bookmarkEnd w:id="34"/>
    </w:p>
    <w:p>
      <w:pPr>
        <w:pStyle w:val="3"/>
        <w:ind w:firstLine="627" w:firstLineChars="196"/>
        <w:rPr>
          <w:rFonts w:ascii="仿宋_GB2312" w:hAnsi="宋体" w:eastAsia="仿宋_GB2312" w:cs="宋体"/>
          <w:color w:val="000000" w:themeColor="text1"/>
          <w:sz w:val="32"/>
          <w:szCs w:val="32"/>
          <w14:textFill>
            <w14:solidFill>
              <w14:schemeClr w14:val="tx1"/>
            </w14:solidFill>
          </w14:textFill>
        </w:rPr>
      </w:pPr>
    </w:p>
    <w:p>
      <w:pPr>
        <w:pStyle w:val="3"/>
        <w:spacing w:line="600" w:lineRule="exact"/>
        <w:ind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对理论学习浅尝辄止、不求甚解，不熟悉、顾不上、不感兴趣，不愿学、不勤学、不真学、不深学、不善学，对习近平新时代中国特色社会主义思想理解不深不透，热衷于出新词、编新话，工作起来只会搞老一套。</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对总书记治边稳藏重要论述学习领会不深不透，对自治区党委贯彻落实总书记治边稳藏重要论述、结合西藏工作实际创造性提出的工作思路、作出的工作部署，评头论足、说三道四、自以为高明，甚至对总书记和党中央已经给予我们充分肯定的思路举措还阳奉阴违，合意的就意思意思，不合意的就敷衍了事。</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没有做到学以致用，在学习中紧密结合我区主要矛盾和特殊矛盾的“变”与“不变”以及重点工作思考研究不够深入，自觉用这一思想破解主要矛盾和特殊矛盾、推动实际工作做得还不够，存在老办法不管用、新办法不会用、硬办法不敢用、软办法不顶用的现象。</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落实总书记重要指示批示和区党委决策部署不用心、不务实、不尽力，一个事情刚一说出来、刚一开会、刚一部署，马上就报一些不痛不痒、假大空的材料，把说的当做了，把做了当做成了，致使一些工作在一片落实声中落了空。</w:t>
      </w:r>
    </w:p>
    <w:p>
      <w:pPr>
        <w:pStyle w:val="3"/>
        <w:spacing w:line="600" w:lineRule="exact"/>
        <w:ind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信仰缺失、立场不稳，对马列主义“部分信”“不信”“装着信”，在大是大非问题上当“两面人”、民族观不正确、对宗教明里不信暗里信、外面不信家里信、在岗不信退休信。</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贯彻落实党中央决策部署和区党委工作要求装样子、打折扣、搞变通。</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在执行中央八项规定及其实施细则和区党委实施办法上还有偏差，出差一车子、开会一屋子、发言念稿子。</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心存侥幸、以权谋私，插手工程项目建设，搞迂回战术，利用掌握项目审批、资金管理等权限，变着花样收钱敛财。</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欺瞒组织、对抗组织，藏匿赃款赃物，与相关人员订立攻守同盟，企图逃避党纪国法惩处。</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认为我区是边疆民族地区，环境艰苦。情况特殊、处在反分裂斗争的第一线，就抱着组织会对腐败行为轻查轻处，甚至网开一面的侥幸心理。</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落实民生政策走形变样，打群众“救命钱”的主意、动扶贫资金的“奶酪”，贪污侵占、骗取扶贫资金用于个人购买房屋、日常消费甚至拿来赌博。</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充当黑恶势力“代言人”“保护伞”。</w:t>
      </w:r>
    </w:p>
    <w:p>
      <w:pPr>
        <w:pStyle w:val="3"/>
        <w:spacing w:line="600" w:lineRule="exact"/>
        <w:ind w:firstLine="630" w:firstLineChars="196"/>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为民服务意识淡薄，对待群众态度生硬，对群众反映的热点、难点问题不作为、慢作为、乱作为。</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依然存在封建农奴制残余思想，一旦有权就高高在上，甚至“一人得道鸡犬升天”。</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只看上不看下，威风八面、很会摆谱，对群众颐指气使、横眉冷对。</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条件好了、职务升迁了，艰苦奋斗的精神却弱化了，在藏下基层少，到高海拔、艰苦边远地区更少，更不愿意到敌社情复杂、维稳任务较重的地方解决问题，即使下去了也是蜻蜓点水、应付差事。</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不会做群众工作，甚至不去做群众工作，遇到群众反映问题绕着走、躲着走。</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没有认真贯彻落实党中央和区党委减轻基层负担的有关部署要求，文山会海仍然突出，督查检查考核仍然过多过频。</w:t>
      </w:r>
    </w:p>
    <w:p>
      <w:pPr>
        <w:pStyle w:val="3"/>
        <w:spacing w:line="600" w:lineRule="exact"/>
        <w:ind w:firstLine="630" w:firstLineChars="196"/>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履行职责不到位，表态说的很好，就是深不下去、实不起来，不想事不干事。</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工作拖沓敷衍、不敢担当，遇事推诿扯皮、回避矛盾和问题，干工作按部就班、坐等上级指示，该拍板的不拍板，该负责的不负责，层层请示、层层画圈，搞“击鼓传花”，看似讲规矩，实则不担当。</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动不动就签“责任状”、搞“一票否决”，甚至把问责作为推卸责任的“挡箭牌”。</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能力素质跟不上新时代新要求，发展没有新思路、改革没有新办法、工作没有新举措。</w:t>
      </w:r>
      <w:r>
        <w:rPr>
          <w:rFonts w:hint="eastAsia" w:ascii="仿宋_GB2312" w:eastAsia="仿宋_GB2312"/>
          <w:b/>
          <w:bCs/>
          <w:color w:val="000000" w:themeColor="text1"/>
          <w:sz w:val="32"/>
          <w:szCs w:val="32"/>
          <w14:textFill>
            <w14:solidFill>
              <w14:schemeClr w14:val="tx1"/>
            </w14:solidFill>
          </w14:textFill>
        </w:rPr>
        <w:t>有的</w:t>
      </w:r>
      <w:r>
        <w:rPr>
          <w:rFonts w:hint="eastAsia" w:ascii="仿宋_GB2312" w:eastAsia="仿宋_GB2312"/>
          <w:color w:val="000000" w:themeColor="text1"/>
          <w:sz w:val="32"/>
          <w:szCs w:val="32"/>
          <w14:textFill>
            <w14:solidFill>
              <w14:schemeClr w14:val="tx1"/>
            </w14:solidFill>
          </w14:textFill>
        </w:rPr>
        <w:t>一到内地出差就不想回来，打着各种旗号、找着不同理由延迟返藏时间。有的只想着要待遇，提拔前说身体没问题，提拔不久就有了“船到码头车到站”的想法，少了干事创业的那么一股朝气，甚至以这病那病的理由要求提前退休。</w:t>
      </w:r>
    </w:p>
    <w:p>
      <w:pPr>
        <w:ind w:firstLine="708" w:firstLineChars="196"/>
        <w:jc w:val="center"/>
        <w:rPr>
          <w:rFonts w:ascii="宋体" w:hAnsi="宋体"/>
          <w:b/>
          <w:bCs/>
          <w:color w:val="000000" w:themeColor="text1"/>
          <w:sz w:val="36"/>
          <w:szCs w:val="36"/>
          <w14:textFill>
            <w14:solidFill>
              <w14:schemeClr w14:val="tx1"/>
            </w14:solidFill>
          </w14:textFill>
        </w:rPr>
      </w:pPr>
    </w:p>
    <w:p>
      <w:pPr>
        <w:ind w:firstLine="708" w:firstLineChars="196"/>
        <w:jc w:val="center"/>
        <w:rPr>
          <w:rFonts w:ascii="宋体" w:hAnsi="宋体"/>
          <w:b/>
          <w:bCs/>
          <w:color w:val="000000" w:themeColor="text1"/>
          <w:sz w:val="36"/>
          <w:szCs w:val="36"/>
          <w14:textFill>
            <w14:solidFill>
              <w14:schemeClr w14:val="tx1"/>
            </w14:solidFill>
          </w14:textFill>
        </w:rPr>
      </w:pPr>
    </w:p>
    <w:p>
      <w:pPr>
        <w:ind w:firstLine="708" w:firstLineChars="196"/>
        <w:jc w:val="center"/>
        <w:rPr>
          <w:rFonts w:ascii="宋体" w:hAnsi="宋体"/>
          <w:b/>
          <w:bCs/>
          <w:color w:val="000000" w:themeColor="text1"/>
          <w:sz w:val="36"/>
          <w:szCs w:val="36"/>
          <w14:textFill>
            <w14:solidFill>
              <w14:schemeClr w14:val="tx1"/>
            </w14:solidFill>
          </w14:textFill>
        </w:rPr>
      </w:pPr>
    </w:p>
    <w:p>
      <w:pPr>
        <w:ind w:firstLine="708" w:firstLineChars="196"/>
        <w:jc w:val="center"/>
        <w:rPr>
          <w:rFonts w:ascii="宋体" w:hAnsi="宋体"/>
          <w:b/>
          <w:bCs/>
          <w:color w:val="000000" w:themeColor="text1"/>
          <w:sz w:val="36"/>
          <w:szCs w:val="36"/>
          <w14:textFill>
            <w14:solidFill>
              <w14:schemeClr w14:val="tx1"/>
            </w14:solidFill>
          </w14:textFill>
        </w:rPr>
      </w:pPr>
    </w:p>
    <w:p>
      <w:pPr>
        <w:ind w:firstLine="708" w:firstLineChars="196"/>
        <w:jc w:val="center"/>
        <w:rPr>
          <w:rFonts w:ascii="宋体" w:hAnsi="宋体"/>
          <w:b/>
          <w:bCs/>
          <w:color w:val="000000" w:themeColor="text1"/>
          <w:sz w:val="36"/>
          <w:szCs w:val="36"/>
          <w14:textFill>
            <w14:solidFill>
              <w14:schemeClr w14:val="tx1"/>
            </w14:solidFill>
          </w14:textFill>
        </w:rPr>
      </w:pPr>
    </w:p>
    <w:p>
      <w:pPr>
        <w:ind w:firstLine="708" w:firstLineChars="196"/>
        <w:jc w:val="center"/>
        <w:rPr>
          <w:rFonts w:ascii="宋体" w:hAnsi="宋体"/>
          <w:b/>
          <w:bCs/>
          <w:color w:val="000000" w:themeColor="text1"/>
          <w:sz w:val="36"/>
          <w:szCs w:val="36"/>
          <w14:textFill>
            <w14:solidFill>
              <w14:schemeClr w14:val="tx1"/>
            </w14:solidFill>
          </w14:textFill>
        </w:rPr>
      </w:pPr>
    </w:p>
    <w:p>
      <w:pPr>
        <w:ind w:firstLine="708" w:firstLineChars="196"/>
        <w:jc w:val="center"/>
        <w:rPr>
          <w:rFonts w:ascii="宋体" w:hAnsi="宋体"/>
          <w:b/>
          <w:bCs/>
          <w:color w:val="000000" w:themeColor="text1"/>
          <w:sz w:val="36"/>
          <w:szCs w:val="36"/>
          <w14:textFill>
            <w14:solidFill>
              <w14:schemeClr w14:val="tx1"/>
            </w14:solidFill>
          </w14:textFill>
        </w:rPr>
      </w:pPr>
    </w:p>
    <w:p>
      <w:pPr>
        <w:ind w:firstLine="708" w:firstLineChars="196"/>
        <w:jc w:val="center"/>
        <w:rPr>
          <w:rFonts w:ascii="宋体" w:hAnsi="宋体"/>
          <w:b/>
          <w:bCs/>
          <w:color w:val="000000" w:themeColor="text1"/>
          <w:sz w:val="36"/>
          <w:szCs w:val="36"/>
          <w14:textFill>
            <w14:solidFill>
              <w14:schemeClr w14:val="tx1"/>
            </w14:solidFill>
          </w14:textFill>
        </w:rPr>
      </w:pPr>
    </w:p>
    <w:p>
      <w:pPr>
        <w:spacing w:line="600" w:lineRule="exact"/>
        <w:ind w:left="1541" w:leftChars="315" w:hanging="880" w:hangingChars="200"/>
        <w:rPr>
          <w:rFonts w:ascii="方正小标宋简体" w:hAnsi="宋体" w:eastAsia="方正小标宋简体"/>
          <w:bCs/>
          <w:color w:val="000000" w:themeColor="text1"/>
          <w:sz w:val="44"/>
          <w:szCs w:val="36"/>
          <w14:textFill>
            <w14:solidFill>
              <w14:schemeClr w14:val="tx1"/>
            </w14:solidFill>
          </w14:textFill>
        </w:rPr>
      </w:pPr>
      <w:bookmarkStart w:id="35" w:name="_Toc32440_WPSOffice_Level1"/>
      <w:bookmarkStart w:id="36" w:name="_Toc27424_WPSOffice_Level1"/>
      <w:r>
        <w:rPr>
          <w:rFonts w:hint="eastAsia" w:ascii="方正小标宋简体" w:hAnsi="宋体" w:eastAsia="方正小标宋简体" w:cs="Times New Roman"/>
          <w:bCs/>
          <w:color w:val="000000" w:themeColor="text1"/>
          <w:sz w:val="44"/>
          <w:szCs w:val="36"/>
          <w14:textFill>
            <w14:solidFill>
              <w14:schemeClr w14:val="tx1"/>
            </w14:solidFill>
          </w14:textFill>
        </w:rPr>
        <w:t>吴英杰书记在专题党课上提出的</w:t>
      </w:r>
      <w:bookmarkEnd w:id="35"/>
      <w:bookmarkEnd w:id="36"/>
    </w:p>
    <w:p>
      <w:pPr>
        <w:spacing w:line="600" w:lineRule="exact"/>
        <w:ind w:left="1543" w:leftChars="735"/>
        <w:rPr>
          <w:rFonts w:ascii="方正小标宋简体" w:hAnsi="宋体" w:eastAsia="方正小标宋简体" w:cs="Times New Roman"/>
          <w:bCs/>
          <w:color w:val="000000" w:themeColor="text1"/>
          <w:sz w:val="44"/>
          <w:szCs w:val="36"/>
          <w14:textFill>
            <w14:solidFill>
              <w14:schemeClr w14:val="tx1"/>
            </w14:solidFill>
          </w14:textFill>
        </w:rPr>
      </w:pPr>
      <w:bookmarkStart w:id="37" w:name="_Toc5990_WPSOffice_Level1"/>
      <w:bookmarkStart w:id="38" w:name="_Toc9655_WPSOffice_Level1"/>
      <w:bookmarkStart w:id="39" w:name="_Toc28228_WPSOffice_Level1"/>
      <w:r>
        <w:rPr>
          <w:rFonts w:hint="eastAsia" w:ascii="方正小标宋简体" w:hAnsi="宋体" w:eastAsia="方正小标宋简体" w:cs="Times New Roman"/>
          <w:bCs/>
          <w:color w:val="000000" w:themeColor="text1"/>
          <w:sz w:val="44"/>
          <w:szCs w:val="36"/>
          <w14:textFill>
            <w14:solidFill>
              <w14:schemeClr w14:val="tx1"/>
            </w14:solidFill>
          </w14:textFill>
        </w:rPr>
        <w:t>40个“有没有”的设问</w:t>
      </w:r>
      <w:bookmarkEnd w:id="37"/>
      <w:bookmarkEnd w:id="38"/>
      <w:bookmarkEnd w:id="39"/>
    </w:p>
    <w:p>
      <w:pPr>
        <w:ind w:firstLine="866" w:firstLineChars="196"/>
        <w:jc w:val="center"/>
        <w:rPr>
          <w:rFonts w:ascii="宋体" w:hAnsi="宋体" w:eastAsia="宋体" w:cs="Times New Roman"/>
          <w:b/>
          <w:bCs/>
          <w:color w:val="000000" w:themeColor="text1"/>
          <w:sz w:val="44"/>
          <w:szCs w:val="44"/>
          <w14:textFill>
            <w14:solidFill>
              <w14:schemeClr w14:val="tx1"/>
            </w14:solidFill>
          </w14:textFill>
        </w:rPr>
      </w:pPr>
    </w:p>
    <w:p>
      <w:pPr>
        <w:pStyle w:val="3"/>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用习近平新时代中国特色社会主义思想武装头脑不够深入，理论学习浅尝辄止、不求甚解，不熟悉、顾不上、不感兴趣，没有做到往深里走、往心里走、往实里走？</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认为经验比理论重要，对习近平新时代中国特色社会主义思想学习不以为然、不以为重，感觉理论学习是虚的、空的，学得好不如干得好？</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不愿学、不勤学、不真学、不深学、不善学？</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对学习领会习近平新时代中国特色社会主义思想、贯彻落实中央重大决策部署和区党委工作要求，习惯于作“传声筒”“播放器”，表态很多，调门很高，但行动很少，落实很差，虚多实少，仅仅满足于“轮流圈阅”“层层转发”“安排部署”？</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学的一套、说的一套、干的又是另一套，没有把所学的东西应用于解决实际问题，学习“空对空”，学用“两张皮”？等等。</w:t>
      </w:r>
    </w:p>
    <w:p>
      <w:pPr>
        <w:pStyle w:val="3"/>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增强“四个意识”、坚定“四个自信”、做到“两个维护”还没有落实到行动上？</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信仰缺失、立场不稳，对马列主义“部分信”“不信”“装着信”，在大是大非问题上当“两面人”、民族观不正确、对宗教明里不信暗里信、外面不信家里信、在岗不信退休信？</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贯彻落实党中央决策部署和区党委工作要求装样子、打折扣、搞变通、乱提口号？</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一到内地出差就不想回来，打着各种旗号、找着不同理由延迟返藏时间？</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只想着要待遇，提拔前说身体没问题，提拔不久就有了“船到码头车到站”的想法，少了干事创业的那么一股朝气，甚至以这病那病的理由要求提前退休？</w:t>
      </w:r>
    </w:p>
    <w:p>
      <w:pPr>
        <w:pStyle w:val="3"/>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领导干部“只求不出事，宁愿不做事”，看到事情躲着走，遇到问题绕着走，怕出事就干脆不干？</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凡事都要上级拍板，避免自己担责，甚至层层往上报、层层不表态？</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对待工作不重实效重包装，把精力都放在“材料美化”上，一项工作刚开始就急于总结成绩、宣传典型，把说的当成做得、规划当成现实、思路当成成绩，用总结材料“包装”工作实绩？</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履职不顾事物本质、内容和效果，将形式绝对化、目的化，只重形式不重内容，不管部署什么工作，热衷于与基层和下属单位签订“责任状”、搞“一票否决”，把问责作为推卸责任的“挡箭牌”？</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不作为、慢作为，在推进总书记和党中央为我区确定的重大项目上行动迟缓？</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抓精准扶贫精准脱贫措施不实、效果不实，只顾眼前达到脱贫摘帽目的，不管长远持续稳定脱贫？等等。</w:t>
      </w:r>
    </w:p>
    <w:p>
      <w:pPr>
        <w:pStyle w:val="3"/>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松懈麻痹思想和厌战情绪？</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抓既定维稳部署不到位的地方？</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汇报维稳工作只讲取得的成绩，不讲存在的问题隐患，甚至夸大成绩，拍胸脯、打保证？</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对本地区本部门风险隐患不清楚、不明白，没有做到心中有数？达赖一旦去世或宣布转世，各地各部门是否有十足的把握应对突如其来的复杂局面？是否真的能够保证不会出现任何问题？基层党组织是否能在关键时刻起作用?</w:t>
      </w:r>
    </w:p>
    <w:p>
      <w:pPr>
        <w:pStyle w:val="3"/>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环保责任、措施落实不到位的地方？</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认为西藏地域广、生态本底好、环境容量大，即使有点污染或破坏也没什么大不了的思想？</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发展和保护关系处理得不好，一些领域开发建设活动环境监管还比较粗放？等等。</w:t>
      </w:r>
    </w:p>
    <w:p>
      <w:pPr>
        <w:pStyle w:val="3"/>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干部素质能力不足的问题？</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担当奉献精神不够的问题？</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基层党组织软弱涣散的问题？</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基层干部不会干、不愿干、干不好的问题？等等。</w:t>
      </w:r>
    </w:p>
    <w:p>
      <w:pPr>
        <w:pStyle w:val="3"/>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为民服务意识淡薄，对待群众态度生硬，对群众反映的热点、难点问题不作为、慢作为、乱作为？</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依然存在封建农奴制残余思想，一旦有权就高高在上，甚至“一人得道鸡犬升天”、威风八面？</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只看上不看下，威风八面、很会摆谱，做群众工作简单粗暴，对群众颐指气使、横眉冷对？</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条件好了、职务升迁了，艰苦奋斗的精神却弱化了，下基层少，到高海拔、艰苦边远地区更少，更不愿意到敌社情复杂、维稳任务较重的地方解决问题，即使下去了也是蜻蜓点水、应付差事？</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不会做群众工作，甚至不去做群众工作，遇到群众反映问题绕着走、躲着走？等等。</w:t>
      </w:r>
    </w:p>
    <w:p>
      <w:pPr>
        <w:pStyle w:val="3"/>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贯彻落实党中央决策部署和区党委工作要求装样子、打折扣、搞变通？</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在执行中央八项规定及其实施细则和区党委实施办法上还有偏差，出差一车子、开会一屋子、发言念稿子？调研带很多部门，层层陪同、安排路线，存在“被调研”的情况？</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心存侥幸、以权谋私，插手工程项目建设，搞迂回战术，利用掌握项目审批、资金管理等权限，变着花样收钱敛财？</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欺瞒组织、对抗组织，藏匿赃款赃物，与相关人员订立攻守同盟，企图逃避党纪国法惩处？</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认为我区是边疆民族地区，环境艰苦、情况特殊、处在反分裂斗争的第一线，就抱着组织会对腐败行为轻查轻处，甚至网开一面的侥幸心理？</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落实民生政策走形变样，打群众“救命钱”的主意、动扶贫资金的“奶酪”，贪污侵占、骗取扶贫资金用于个人购买房屋、日常消费甚至拿来赌博？</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充当黑恶势力“代言人”“保护伞”？</w:t>
      </w:r>
      <w:r>
        <w:rPr>
          <w:rFonts w:hint="eastAsia" w:ascii="黑体" w:hAnsi="宋体" w:eastAsia="黑体" w:cs="宋体"/>
          <w:color w:val="000000" w:themeColor="text1"/>
          <w:sz w:val="32"/>
          <w:szCs w:val="32"/>
          <w14:textFill>
            <w14:solidFill>
              <w14:schemeClr w14:val="tx1"/>
            </w14:solidFill>
          </w14:textFill>
        </w:rPr>
        <w:t>有没有</w:t>
      </w:r>
      <w:r>
        <w:rPr>
          <w:rFonts w:hint="eastAsia" w:ascii="仿宋_GB2312" w:hAnsi="宋体" w:eastAsia="仿宋_GB2312" w:cs="宋体"/>
          <w:color w:val="000000" w:themeColor="text1"/>
          <w:sz w:val="32"/>
          <w:szCs w:val="32"/>
          <w14:textFill>
            <w14:solidFill>
              <w14:schemeClr w14:val="tx1"/>
            </w14:solidFill>
          </w14:textFill>
        </w:rPr>
        <w:t>认真贯彻落实党中央和区党委减轻基层负担的有关部署要求，文山会海仍然突出，督查检查考核仍然过多过频？</w:t>
      </w: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hd w:val="clear" w:color="auto" w:fill="FFFFFF"/>
        <w:spacing w:before="0" w:beforeAutospacing="0" w:after="0" w:afterAutospacing="0" w:line="600" w:lineRule="exact"/>
        <w:ind w:firstLine="2640" w:firstLineChars="600"/>
        <w:rPr>
          <w:rStyle w:val="9"/>
          <w:rFonts w:ascii="方正小标宋简体" w:hAnsi="Arial" w:eastAsia="方正小标宋简体" w:cs="Arial"/>
          <w:i w:val="0"/>
          <w:iCs w:val="0"/>
          <w:color w:val="000000" w:themeColor="text1"/>
          <w:sz w:val="44"/>
          <w:szCs w:val="20"/>
          <w:shd w:val="clear" w:color="auto" w:fill="FFFFFF"/>
          <w14:textFill>
            <w14:solidFill>
              <w14:schemeClr w14:val="tx1"/>
            </w14:solidFill>
          </w14:textFill>
        </w:rPr>
      </w:pPr>
      <w:bookmarkStart w:id="40" w:name="_Toc8777_WPSOffice_Level1"/>
      <w:bookmarkStart w:id="41" w:name="_Toc10396_WPSOffice_Level1"/>
      <w:r>
        <w:rPr>
          <w:rStyle w:val="9"/>
          <w:rFonts w:hint="eastAsia" w:ascii="方正小标宋简体" w:hAnsi="Arial" w:eastAsia="方正小标宋简体" w:cs="Arial"/>
          <w:i w:val="0"/>
          <w:iCs w:val="0"/>
          <w:color w:val="000000" w:themeColor="text1"/>
          <w:sz w:val="44"/>
          <w:szCs w:val="20"/>
          <w:shd w:val="clear" w:color="auto" w:fill="FFFFFF"/>
          <w14:textFill>
            <w14:solidFill>
              <w14:schemeClr w14:val="tx1"/>
            </w14:solidFill>
          </w14:textFill>
        </w:rPr>
        <w:t>吴英杰</w:t>
      </w:r>
      <w:r>
        <w:rPr>
          <w:rFonts w:hint="eastAsia" w:ascii="方正小标宋简体" w:hAnsi="Arial" w:eastAsia="方正小标宋简体" w:cs="Arial"/>
          <w:color w:val="000000" w:themeColor="text1"/>
          <w:sz w:val="44"/>
          <w:szCs w:val="20"/>
          <w:shd w:val="clear" w:color="auto" w:fill="FFFFFF"/>
          <w14:textFill>
            <w14:solidFill>
              <w14:schemeClr w14:val="tx1"/>
            </w14:solidFill>
          </w14:textFill>
        </w:rPr>
        <w:t>主持</w:t>
      </w:r>
      <w:r>
        <w:rPr>
          <w:rStyle w:val="9"/>
          <w:rFonts w:hint="eastAsia" w:ascii="方正小标宋简体" w:hAnsi="Arial" w:eastAsia="方正小标宋简体" w:cs="Arial"/>
          <w:i w:val="0"/>
          <w:iCs w:val="0"/>
          <w:color w:val="000000" w:themeColor="text1"/>
          <w:sz w:val="44"/>
          <w:szCs w:val="20"/>
          <w:shd w:val="clear" w:color="auto" w:fill="FFFFFF"/>
          <w14:textFill>
            <w14:solidFill>
              <w14:schemeClr w14:val="tx1"/>
            </w14:solidFill>
          </w14:textFill>
        </w:rPr>
        <w:t>召开</w:t>
      </w:r>
      <w:bookmarkEnd w:id="40"/>
      <w:bookmarkEnd w:id="41"/>
    </w:p>
    <w:p>
      <w:pPr>
        <w:pStyle w:val="5"/>
        <w:shd w:val="clear" w:color="auto" w:fill="FFFFFF"/>
        <w:spacing w:before="0" w:beforeAutospacing="0" w:after="0" w:afterAutospacing="0" w:line="600" w:lineRule="exact"/>
        <w:ind w:firstLine="660" w:firstLineChars="150"/>
        <w:rPr>
          <w:rStyle w:val="9"/>
          <w:rFonts w:ascii="方正小标宋简体" w:hAnsi="Arial" w:eastAsia="方正小标宋简体" w:cs="Arial"/>
          <w:i w:val="0"/>
          <w:iCs w:val="0"/>
          <w:color w:val="000000" w:themeColor="text1"/>
          <w:sz w:val="44"/>
          <w:szCs w:val="20"/>
          <w:shd w:val="clear" w:color="auto" w:fill="FFFFFF"/>
          <w14:textFill>
            <w14:solidFill>
              <w14:schemeClr w14:val="tx1"/>
            </w14:solidFill>
          </w14:textFill>
        </w:rPr>
      </w:pPr>
      <w:bookmarkStart w:id="42" w:name="_Toc23531_WPSOffice_Level1"/>
      <w:bookmarkStart w:id="43" w:name="_Toc1097_WPSOffice_Level1"/>
      <w:r>
        <w:rPr>
          <w:rFonts w:hint="eastAsia" w:ascii="方正小标宋简体" w:hAnsi="Arial" w:eastAsia="方正小标宋简体" w:cs="Arial"/>
          <w:color w:val="000000" w:themeColor="text1"/>
          <w:sz w:val="44"/>
          <w:szCs w:val="20"/>
          <w:shd w:val="clear" w:color="auto" w:fill="FFFFFF"/>
          <w14:textFill>
            <w14:solidFill>
              <w14:schemeClr w14:val="tx1"/>
            </w14:solidFill>
          </w14:textFill>
        </w:rPr>
        <w:t>全区学校</w:t>
      </w:r>
      <w:r>
        <w:rPr>
          <w:rStyle w:val="9"/>
          <w:rFonts w:hint="eastAsia" w:ascii="方正小标宋简体" w:hAnsi="Arial" w:eastAsia="方正小标宋简体" w:cs="Arial"/>
          <w:i w:val="0"/>
          <w:iCs w:val="0"/>
          <w:color w:val="000000" w:themeColor="text1"/>
          <w:sz w:val="44"/>
          <w:szCs w:val="20"/>
          <w:shd w:val="clear" w:color="auto" w:fill="FFFFFF"/>
          <w14:textFill>
            <w14:solidFill>
              <w14:schemeClr w14:val="tx1"/>
            </w14:solidFill>
          </w14:textFill>
        </w:rPr>
        <w:t>思想政治理论课教师座谈会</w:t>
      </w:r>
      <w:bookmarkEnd w:id="42"/>
      <w:bookmarkEnd w:id="43"/>
    </w:p>
    <w:p>
      <w:pPr>
        <w:pStyle w:val="2"/>
        <w:shd w:val="clear" w:color="auto" w:fill="FFFFFF"/>
        <w:spacing w:before="0" w:beforeAutospacing="0" w:after="0" w:afterAutospacing="0" w:line="600" w:lineRule="exact"/>
        <w:jc w:val="center"/>
        <w:rPr>
          <w:rFonts w:ascii="楷体_GB2312" w:hAnsi="黑体" w:eastAsia="楷体_GB2312"/>
          <w:b w:val="0"/>
          <w:color w:val="000000" w:themeColor="text1"/>
          <w:sz w:val="28"/>
          <w:szCs w:val="36"/>
          <w14:textFill>
            <w14:solidFill>
              <w14:schemeClr w14:val="tx1"/>
            </w14:solidFill>
          </w14:textFill>
        </w:rPr>
      </w:pPr>
      <w:r>
        <w:rPr>
          <w:rFonts w:hint="eastAsia" w:ascii="楷体_GB2312" w:hAnsi="黑体" w:eastAsia="楷体_GB2312"/>
          <w:b w:val="0"/>
          <w:color w:val="000000" w:themeColor="text1"/>
          <w:sz w:val="28"/>
          <w:szCs w:val="36"/>
          <w14:textFill>
            <w14:solidFill>
              <w14:schemeClr w14:val="tx1"/>
            </w14:solidFill>
          </w14:textFill>
        </w:rPr>
        <w:t xml:space="preserve">强调用习近平新时代中国特色社会主义思想铸魂育人 </w:t>
      </w:r>
    </w:p>
    <w:p>
      <w:pPr>
        <w:pStyle w:val="2"/>
        <w:shd w:val="clear" w:color="auto" w:fill="FFFFFF"/>
        <w:spacing w:before="0" w:beforeAutospacing="0" w:after="0" w:afterAutospacing="0" w:line="600" w:lineRule="exact"/>
        <w:jc w:val="center"/>
        <w:rPr>
          <w:rFonts w:ascii="楷体_GB2312" w:hAnsi="黑体" w:eastAsia="楷体_GB2312"/>
          <w:b w:val="0"/>
          <w:color w:val="000000" w:themeColor="text1"/>
          <w:sz w:val="28"/>
          <w:szCs w:val="36"/>
          <w14:textFill>
            <w14:solidFill>
              <w14:schemeClr w14:val="tx1"/>
            </w14:solidFill>
          </w14:textFill>
        </w:rPr>
      </w:pPr>
      <w:r>
        <w:rPr>
          <w:rFonts w:hint="eastAsia" w:ascii="楷体_GB2312" w:hAnsi="黑体" w:eastAsia="楷体_GB2312"/>
          <w:b w:val="0"/>
          <w:color w:val="000000" w:themeColor="text1"/>
          <w:sz w:val="28"/>
          <w:szCs w:val="36"/>
          <w14:textFill>
            <w14:solidFill>
              <w14:schemeClr w14:val="tx1"/>
            </w14:solidFill>
          </w14:textFill>
        </w:rPr>
        <w:t>努力培养担当民族复兴大任的时代新人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5月27日</w:t>
      </w:r>
      <w:r>
        <w:rPr>
          <w:rStyle w:val="8"/>
          <w:rFonts w:ascii="仿宋_GB2312" w:eastAsia="仿宋_GB2312"/>
          <w:b w:val="0"/>
          <w:color w:val="000000" w:themeColor="text1"/>
          <w:sz w:val="32"/>
          <w14:textFill>
            <w14:solidFill>
              <w14:schemeClr w14:val="tx1"/>
            </w14:solidFill>
          </w14:textFill>
        </w:rPr>
        <w:t>上午，自治区党委书记吴英杰主持召开全区学校思想政治理论课教师座谈会，强调要深入学习贯彻习近平总书记关于学校思想政治教育工作重要论述，特别是总书记在学校思想政治理论课教师座谈会上的重要讲话和致西藏民族大学建校60周年的贺信精神，增强“四个意识”、坚定“四个自信”、做到“两个维护”，切实把思想行动统一到总书记的重要讲话精神上来，统一到以习近平同志为核心的党中央部署要求上来，深刻领会办好思政课的重大意义，紧紧围绕解决好培养什么人、怎样培养人、为谁培养人这个根本问题，坚持用习近平新时代中国特色社会主义思想铸魂育人，创新开展学校思想政治教育工作，努力培养担当民族复兴大任的时代新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西藏民族大学马克思主义学院讲师仁青丹增等8位来自我区不同学校、不同教学阶段的思政课教师结合工作实际，介绍了自身在思政课教育中积累的经验、创新的方法，并对加强思政课建设提出了很好的意见建议。吴英杰认真聆听，并不时询问学校建设和思想政治教育工作开展情况。</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听取大家发言后，吴英杰深情回顾了我区思政课建设的发展历史，充分肯定了我区思政课建设取得的显著成效，向全区大中小学教师特别是广大思政课教师表示衷心感谢，致以崇高敬意。</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吴英杰指出，办好思想政治理论课，事关中国特色社会主义事业后继有人，是培养一代又一代社会主义建设者和接班人的重要保障。各级各部门特别是教育部门和广大思政课教师要从政治和全局高度，认真贯彻落实总书记和党中央关于思政教育的一系列决策部署，立足西藏实际，旗帜鲜明加强思想政治教育工作。</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一是要以立德树人为根本，坚持马克思主义指导地位，用习近平新时代中国特色社会主义思想铸魂育人。把学习好、领会好、传播好、实践好习近平新时代中国特色社会主义思想作为思政课最好的教材、最重要的授课内容、最本质的要求，与学习贯彻总书记关于治边稳藏的重要论述和关于西藏工作的一系列重要指示批示特别是致西藏民族大学建校60周年贺信精神结合起来，讲活马克思主义、讲好中国特色社会主义理论、讲透习近平新时代中国特色社会主义思想，讲深总书记关于治边稳藏重要论述，讲实中华民族伟大复兴中国梦，引导学生树立正确的世界观、人生观、价值观，增强 “四个自信”“五个认同”，进一步坚定马克思主义信仰、共产主义远大理想和中国特色社会主义共同理想。</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二要结合西藏实际，坚持守正创新，不断增强思政课的思想性和针对性、亲和力和感染力。</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要旗帜鲜明开展反分裂斗争教育，讲清西藏自古以来就是伟大祖国不可分割的一部分，持续加强新旧西藏对比教育和爱国主义教育，引导学生自觉与十四世达赖和达赖集团划清界限，坚定不移维护祖国统一。</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要广泛开展感党恩教育，用西藏和平解放以来，特别是党的十八大以来，在总书记和党中央亲切关怀下，西藏各族学生身边的新发展新变化新生活，教育引导学生坚定坚决地感党恩、听党话、跟党走。</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要强化民族团结教育，引导各族学生牢固树立“三个离不开”的思想，铸牢中华民族共同体意识，像珍视生命一样珍视民族团结，像石榴籽一样紧紧抱在一起。</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要强化中华民族共同体教育，让中华文化始终是西藏各民族的情感依托、心灵归宿和精神家园，西藏各民族文化是中华文化不可分割的一部分的思想深深扎根在各族学生心中。</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要加强社会主义核心价值观教育，加强正确的宗教知识教育，树立正确宗教观，影响和带动家人理性对待宗教，过好今生幸福生活。</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要把转变就业观念作为思政教育的重要内容，教育引导学生勇于到市场就业、返乡创业、参与乡村振兴和到内地去就业。</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要突出“老西藏精神”“两路精神”教育，引导学生艰苦奋斗、自力更生，守护好神圣国土，建设好幸福家园。</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三要坚持教师主导地位，充分发挥教师的积极性、主动性、创造性，引导学生扣好人生第一粒扣子。全区大中小学教师特别是思政课教师，要对标总书记提出的“政治要强、情怀要深、思维要新、视野要广、自律要严、人格要正”的目标和要求努力，不断提升政治素养，不断增强教学本领，不断强化师风师德建设，不断增强事业心和责任感，带着使命、带着感情、带着责任做好思想政治教育工作，把工作做到学生心坎上。</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ascii="仿宋_GB2312" w:eastAsia="仿宋_GB2312"/>
          <w:b w:val="0"/>
          <w:color w:val="000000" w:themeColor="text1"/>
          <w:sz w:val="32"/>
          <w14:textFill>
            <w14:solidFill>
              <w14:schemeClr w14:val="tx1"/>
            </w14:solidFill>
          </w14:textFill>
        </w:rPr>
        <w:t>四要以政治建设为统领，坚持党的领导，为思政课建设提供坚强保证。各级党委要把思政课建设摆上重要议程，加强对思政课建设的组织领导，建立党委统一领导、党政齐抓共管、有关部门各负其责、全社会协同配合的工作格局。区党委教育工作领导小组和组织、教育、人社等有关部门要加强思政课教师队伍建设，认真研究思政课教师职称待遇、课题研究、职业成长等措施，健全评价和支持体系，增强思政课教师和高校辅导员岗位的吸引力。要规范学校德育室建设，充分发挥学校主阵地作用，引导学生家长树新风、改陋习，追求健康文明的生活。要通过思政教育引导学生自觉维护校园稳定，为社会大局稳定作贡献。各级各部门要关心思政课教师，帮助解决思政课教师工作生活上的后顾之忧，让广大教师安心从教、热心从教、舒心从教、静心从教，在岗位上有幸福感、事业上有成就感、社会上有荣誉感。</w:t>
      </w: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2"/>
        <w:shd w:val="clear" w:color="auto" w:fill="FFFFFF"/>
        <w:spacing w:before="0" w:beforeAutospacing="0" w:after="0" w:afterAutospacing="0" w:line="600" w:lineRule="exact"/>
        <w:ind w:firstLine="440" w:firstLineChars="100"/>
        <w:rPr>
          <w:rFonts w:ascii="方正小标宋简体" w:hAnsi="微软雅黑" w:eastAsia="方正小标宋简体"/>
          <w:b w:val="0"/>
          <w:color w:val="000000" w:themeColor="text1"/>
          <w:sz w:val="44"/>
          <w:szCs w:val="33"/>
          <w14:textFill>
            <w14:solidFill>
              <w14:schemeClr w14:val="tx1"/>
            </w14:solidFill>
          </w14:textFill>
        </w:rPr>
      </w:pPr>
      <w:bookmarkStart w:id="44" w:name="_Toc8185_WPSOffice_Level1"/>
      <w:bookmarkStart w:id="45" w:name="_Toc19339_WPSOffice_Level1"/>
      <w:r>
        <w:rPr>
          <w:rFonts w:hint="eastAsia" w:ascii="方正小标宋简体" w:hAnsi="微软雅黑" w:eastAsia="方正小标宋简体"/>
          <w:b w:val="0"/>
          <w:color w:val="000000" w:themeColor="text1"/>
          <w:sz w:val="44"/>
          <w:szCs w:val="33"/>
          <w14:textFill>
            <w14:solidFill>
              <w14:schemeClr w14:val="tx1"/>
            </w14:solidFill>
          </w14:textFill>
        </w:rPr>
        <w:t>自治区召开全区教育大会 吴英杰讲话</w:t>
      </w:r>
      <w:bookmarkEnd w:id="44"/>
      <w:bookmarkEnd w:id="45"/>
    </w:p>
    <w:p>
      <w:pPr>
        <w:pStyle w:val="5"/>
        <w:shd w:val="clear" w:color="auto" w:fill="FFFFFF"/>
        <w:spacing w:before="0" w:beforeAutospacing="0" w:after="0" w:afterAutospacing="0" w:line="600" w:lineRule="exact"/>
        <w:jc w:val="center"/>
        <w:rPr>
          <w:rFonts w:ascii="楷体_GB2312" w:hAnsi="微软雅黑" w:eastAsia="楷体_GB2312"/>
          <w:b/>
          <w:color w:val="000000" w:themeColor="text1"/>
          <w:sz w:val="28"/>
          <w14:textFill>
            <w14:solidFill>
              <w14:schemeClr w14:val="tx1"/>
            </w14:solidFill>
          </w14:textFill>
        </w:rPr>
      </w:pPr>
      <w:r>
        <w:rPr>
          <w:rStyle w:val="8"/>
          <w:rFonts w:hint="eastAsia" w:ascii="楷体_GB2312" w:hAnsi="微软雅黑" w:eastAsia="楷体_GB2312"/>
          <w:b w:val="0"/>
          <w:color w:val="000000" w:themeColor="text1"/>
          <w:sz w:val="28"/>
          <w14:textFill>
            <w14:solidFill>
              <w14:schemeClr w14:val="tx1"/>
            </w14:solidFill>
          </w14:textFill>
        </w:rPr>
        <w:t>　强调加快推进教育现代化 建设教育强区 办好人民满意的教育</w:t>
      </w:r>
    </w:p>
    <w:p>
      <w:pPr>
        <w:pStyle w:val="5"/>
        <w:shd w:val="clear" w:color="auto" w:fill="FFFFFF"/>
        <w:spacing w:before="0" w:beforeAutospacing="0" w:after="0" w:afterAutospacing="0" w:line="600" w:lineRule="exact"/>
        <w:jc w:val="center"/>
        <w:rPr>
          <w:rFonts w:ascii="楷体_GB2312" w:hAnsi="微软雅黑" w:eastAsia="楷体_GB2312"/>
          <w:b/>
          <w:color w:val="000000" w:themeColor="text1"/>
          <w:sz w:val="28"/>
          <w14:textFill>
            <w14:solidFill>
              <w14:schemeClr w14:val="tx1"/>
            </w14:solidFill>
          </w14:textFill>
        </w:rPr>
      </w:pPr>
      <w:r>
        <w:rPr>
          <w:rStyle w:val="8"/>
          <w:rFonts w:hint="eastAsia" w:ascii="楷体_GB2312" w:hAnsi="微软雅黑" w:eastAsia="楷体_GB2312"/>
          <w:b w:val="0"/>
          <w:color w:val="000000" w:themeColor="text1"/>
          <w:sz w:val="28"/>
          <w14:textFill>
            <w14:solidFill>
              <w14:schemeClr w14:val="tx1"/>
            </w14:solidFill>
          </w14:textFill>
        </w:rPr>
        <w:t>　努力培养德智体美劳全面发展的社会主义建设者和接班人</w:t>
      </w:r>
    </w:p>
    <w:p>
      <w:pPr>
        <w:pStyle w:val="5"/>
        <w:shd w:val="clear" w:color="auto" w:fill="FFFFFF"/>
        <w:spacing w:before="0" w:beforeAutospacing="0" w:after="0" w:afterAutospacing="0" w:line="600" w:lineRule="exact"/>
        <w:ind w:firstLine="800" w:firstLineChars="25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全区教育大会4月3日在拉萨召开。自治区党委书记吴英杰出席会议并讲话。他强调，要坚持以习近平新时代中国特色社会主义思想为指导，深入学习贯彻党的十九大和十九届二中、三中全会以及中央第六次西藏工作座谈会、全国教育大会精神，全面贯彻总书记关于治边稳藏的重要论述和一系列重要指示批示精神特别是致西藏民族大学建校60周年贺信精神，紧紧围绕“五位一体”总体布局和“四个全面”战略布局，坚持优先发展教育事业，紧扣培养什么人、怎样培养人、为谁培养人这一根本任务，全面贯彻党的教育方针，全面加强党对教育工作的领导，尊重教育规律和人才成长规律，坚持改革创新，以凝聚人心、完善人格、开发人力、培育人才、造福人民为工作目标，加快推进教育现代化、建设教育强区、办好人民满意的教育，努力培养德智体美劳全面发展的社会主义建设者和接班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区党委副书记、自治区主席齐扎拉主持会议。区党委常务副书记、区政协党组书记丁业现作总结讲话。区党委副书记、自治区常务副主席庄严出席。</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吴英杰指出，党的十八大以来，以习近平同志为核心的党中央高度重视教育工作，把教育摆在优先发展的战略地位。党的十九大作出了优先发展教育事业、加快教育现代化、建设教育强国的重大决策。总书记在全国教育大会、学校思政理论课教师座谈会上发表的重要讲话，为我们做好新形势下的教育工作提供了根本遵循。我们要切实增强“四个意识”、坚定“四个自信”、坚决做到“两个维护”，深入学习贯彻总书记关于教育工作的重要论述，特别是总书记致西藏民族大学建校60周年贺信精神，自觉用习近平新时代中国特色社会主义思想统领教育工作，不断开创新时代我区教育事业的新局面。</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吴英杰充分肯定了近年来我区教育事业取得的显著成绩。他指出，成绩的取得，根本在于以习近平同志为核心的党中央的坚强领导和亲切关怀，根本在于习近平新时代中国特色社会主义思想的科学指引，根本在于全区教育系统全体党员干部和广大师生的不懈努力。他代表自治区党委、政府，向全区广大教师和教育工作者致以崇高敬意，向长期关心支持西藏教育事业发展的各界人士表示衷心感谢。</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在分析新时代我区教育事业发展面临的新形势新任务，明确当前和今后一个时期我区教育工作的总体要求后，吴英杰强调，教育承载着推动经济发展、社会文明进步的神圣使命，承载着亿万家庭对美好生活的向往，是今天的事业，明天的希望。我们要全面贯彻落实好总书记和党中央的决策部署，立足新时代的新形势新任务，坚持问题导向，科学精准施策，确保我区教育与全国同步科学发展。</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一要努力培养德智体美劳全面发展的社会主义建设者和接班人。把思想政治工作摆在更加突出的位置，着力抓好理想信念教育、爱国主义教育、品德教育和综合素质培养。积极培育中华民族共同体意识，让中华文化始终是西藏各民族的情感依托、心灵归宿和精神家园，西藏各民族文化是中华文化不可分割一部分的思想扎根在学生心中。大力普及正确宗教知识，教育学生自觉抵制十四世达赖利用宗教所产生的负面影响，进而带动影响家庭和身边人理性对待宗教，过好今生幸福生活。</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二要进一步维护教育系统持续和谐稳定。要始终坚持底线思维，坚持“稳”字当头，绷紧稳定安全这根弦，持之以恒抓好稳定安全工作，抓好防范和抵御渗透工作，抓好高校毕业生就业创业工作。</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三要努力建设一支师德高尚业务精湛的高素质教师队伍。以增强广大教师的事业心和责任感为重点，坚持把教师队伍建设作为一项重大政治任务和根本性民生工程抓紧抓好，进一步调动教师教书育人的积极性，全面加强师德师风建设，提高教师业务能力，优化教师资源配置，提升教师地位待遇。</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四要努力破解制约教育事业发展的体制机制障碍。推进义务教育城乡一体化改革发展，提高基础教育质量，提升教育服务经济社会发展能力，深化教育受援工作。</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吴英杰强调，要坚决贯彻新时代党的建设总体要求，建立健全教育领域党的组织体系、制度体系、工作机制，严格落实各级党委责任，突出抓好学校党建工作，着力凝聚支持教育发展的强大合力，不断加强党对教育工作的全面领导，为建设教育强区、办好人民满意的教育提供坚强组织保证。</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齐扎拉在讲话中指出，要深刻认识培养什么人、怎样培养人、为谁培养人这一教育的根本问题，准确把握新时代西藏教育事业发展面临的新形势新任务，始终坚持当前和今后一个时期全区教育工作总的要求。要细化培养什么人、怎样培养人、为谁培养人的工作举措，始终坚持社会主义办学方向，全力培养社会主义合格建设者和可靠接班人，始终坚持以人民为中心，继续深化教育供给侧结构性改革，继续深化教育体制机制改革，解决好难点热点问题。要强化培养什么人、怎样培养人、为谁培养人的全面保障，始终做到认识到位、责任到位、投入到位、配合到位、宣传到位，着力凝聚起发展教育的强大合力。</w:t>
      </w:r>
    </w:p>
    <w:p>
      <w:pPr>
        <w:pStyle w:val="5"/>
        <w:shd w:val="clear" w:color="auto" w:fill="FFFFFF"/>
        <w:spacing w:before="0" w:beforeAutospacing="0" w:after="0" w:afterAutospacing="0" w:line="600" w:lineRule="exact"/>
        <w:ind w:firstLine="640" w:firstLineChars="200"/>
        <w:jc w:val="both"/>
        <w:rPr>
          <w:rFonts w:ascii="仿宋_GB2312" w:eastAsia="仿宋_GB2312"/>
          <w:bCs/>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丁业现在讲话中指出，决策重在执行、部署贵在落实。我们要立足新时代的新形势新任务，遵循教育规律和人才成长规律，紧紧把握经济社会发展需要，弘扬务实求真精神，深刻领会会议精神，确保学习宣传到位，强化思想政治引领，教育引导学生健康成才，推动形成强大工作合力，抓紧完善相关制度，狠抓任务落实落地，以钉钉子精神坚决完成全区教育大会各项目标任务，奋力开创我区教育工作新局面。</w:t>
      </w:r>
    </w:p>
    <w:p>
      <w:pPr>
        <w:pStyle w:val="5"/>
        <w:spacing w:before="0" w:beforeAutospacing="0" w:after="0" w:afterAutospacing="0" w:line="600" w:lineRule="exact"/>
        <w:ind w:firstLine="880" w:firstLineChars="200"/>
        <w:rPr>
          <w:rFonts w:ascii="方正小标宋简体" w:eastAsia="方正小标宋简体"/>
          <w:color w:val="000000" w:themeColor="text1"/>
          <w:sz w:val="48"/>
          <w:szCs w:val="21"/>
          <w14:textFill>
            <w14:solidFill>
              <w14:schemeClr w14:val="tx1"/>
            </w14:solidFill>
          </w14:textFill>
        </w:rPr>
      </w:pPr>
      <w:bookmarkStart w:id="46" w:name="_Toc5696_WPSOffice_Level1"/>
      <w:bookmarkStart w:id="47" w:name="_Toc25388_WPSOffice_Level1"/>
      <w:r>
        <w:rPr>
          <w:rStyle w:val="9"/>
          <w:rFonts w:hint="eastAsia" w:ascii="方正小标宋简体" w:hAnsi="Arial" w:eastAsia="方正小标宋简体" w:cs="Arial"/>
          <w:i w:val="0"/>
          <w:iCs w:val="0"/>
          <w:color w:val="000000" w:themeColor="text1"/>
          <w:sz w:val="44"/>
          <w:szCs w:val="20"/>
          <w:shd w:val="clear" w:color="auto" w:fill="FFFFFF"/>
          <w14:textFill>
            <w14:solidFill>
              <w14:schemeClr w14:val="tx1"/>
            </w14:solidFill>
          </w14:textFill>
        </w:rPr>
        <w:t>自治区召开高校思想政治工作会议</w:t>
      </w:r>
      <w:bookmarkEnd w:id="46"/>
      <w:bookmarkEnd w:id="47"/>
    </w:p>
    <w:p>
      <w:pPr>
        <w:pStyle w:val="5"/>
        <w:spacing w:before="0" w:beforeAutospacing="0" w:after="0" w:afterAutospacing="0" w:line="600" w:lineRule="exact"/>
        <w:ind w:firstLine="1120" w:firstLineChars="400"/>
        <w:rPr>
          <w:rFonts w:ascii="楷体_GB2312" w:eastAsia="楷体_GB2312"/>
          <w:color w:val="000000" w:themeColor="text1"/>
          <w:sz w:val="28"/>
          <w:szCs w:val="21"/>
          <w14:textFill>
            <w14:solidFill>
              <w14:schemeClr w14:val="tx1"/>
            </w14:solidFill>
          </w14:textFill>
        </w:rPr>
      </w:pPr>
      <w:r>
        <w:rPr>
          <w:rFonts w:hint="eastAsia" w:ascii="楷体_GB2312" w:eastAsia="楷体_GB2312"/>
          <w:color w:val="000000" w:themeColor="text1"/>
          <w:sz w:val="28"/>
          <w:szCs w:val="21"/>
          <w14:textFill>
            <w14:solidFill>
              <w14:schemeClr w14:val="tx1"/>
            </w14:solidFill>
          </w14:textFill>
        </w:rPr>
        <w:t xml:space="preserve">不断提高做好高校思想政治工作的能力和水平 </w:t>
      </w:r>
    </w:p>
    <w:p>
      <w:pPr>
        <w:pStyle w:val="5"/>
        <w:spacing w:before="0" w:beforeAutospacing="0" w:after="0" w:afterAutospacing="0" w:line="600" w:lineRule="exact"/>
        <w:ind w:firstLine="840" w:firstLineChars="300"/>
        <w:rPr>
          <w:rFonts w:ascii="楷体_GB2312" w:hAnsi="微软雅黑" w:eastAsia="楷体_GB2312"/>
          <w:color w:val="000000" w:themeColor="text1"/>
          <w:sz w:val="40"/>
          <w:szCs w:val="27"/>
          <w14:textFill>
            <w14:solidFill>
              <w14:schemeClr w14:val="tx1"/>
            </w14:solidFill>
          </w14:textFill>
        </w:rPr>
      </w:pPr>
      <w:r>
        <w:rPr>
          <w:rFonts w:hint="eastAsia" w:ascii="楷体_GB2312" w:eastAsia="楷体_GB2312"/>
          <w:color w:val="000000" w:themeColor="text1"/>
          <w:sz w:val="28"/>
          <w:szCs w:val="21"/>
          <w14:textFill>
            <w14:solidFill>
              <w14:schemeClr w14:val="tx1"/>
            </w14:solidFill>
          </w14:textFill>
        </w:rPr>
        <w:t>培养更多社会主义新西藏合格建设者和可靠接班人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全区高校思想政治工作会议26日在拉萨召开。会议的主要任务是：传达学习贯彻全国高校思想政治工作会议精神，深入学习贯彻习近平总书记在全国高校思想政治工作会议上的重要讲话精神，分析形势、研究问题，部署当前和今后一个时期全区高校思想政治工作。</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吴英杰首先代表自治区党委，向全区高校广大教职员工表示衷心感谢，向大学生致以亲切问候。他指出，党的十八大以来，以习近平同志为核心的党中央继承和弘扬我们党历来高度重视高校思想政治工作的光荣传统，更加关心高校思想政治建设。习近平总书记多次就高校建设特别是思想政治工作发表重要讲话、作出重要指示，明确了以人为本、因事而化、坚持党的领导的三大方针，是指导新形势下高校思想政治工作的行动纲领。我们一定要认真学习、用心领会总书记重要讲话的精神实质，牢牢把握高校工作的正确政治方向，把思想和行动统一到以习近平同志为核心的党中央关于高校工作的一系列决策部署上来，努力办好有中国特色、西藏特点的社会主义大学。</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吴英杰指出，长期以来，全区高校紧紧围绕“为谁培养人、培养什么人、怎样培养人”这个根本问题，全面落实立德树人这个根本任务，切实加强党对高校的领导，牢牢掌握高校思想政治工作主导权，呈现出不断向上向好的态势。成绩的取得归功于以习近平同志为核心的党中央的亲切关怀，归功于区党委、政府的坚强领导，归功于自治区教工委有力统筹、各高校精心组织实施和广大教师默默奉献，归功于莘莘学子积极参与。</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就下一步工作，吴英杰要求：一要站稳政治立场，丰富完善思想政治工作内涵。广泛开展“三联三进一交友”活动，把民族团结教育贯穿于大学生思想政治教育的各个方面，充分发挥共青团、学生会组织和学生社团的作用，广泛开展形式多样的校园文化活动，把网上舆论引导和网下的思想工作结合起来，加强互联网管理，切实抓好理想信念教育、社会主义核心价值观教育、马克思主义“四观”“两论”教育、反分裂斗争教育、民族团结教育，要多做得人心、暖人心的工作，在关心人、帮助人中教育人、引导人；要从细微之处入手，春风化雨、润物无声，用生动鲜活的事实、科学的知识教育、喜闻乐见的形式引导广大师生深入学习习近平总书记系列重要讲话精神和治国理政新理念新思想新战略、特别是治边稳藏重要战略思想，进一步坚定“四个自信”，筑牢信仰之基、补足精神之钙、把稳思想之舵；引导广大师生做社会主义核心价值观的坚定信仰者、积极传播者和模范践行者；引导广大学生牢固树立正确的祖国观、民族观、宗教观、文化观和唯物论、无神论，自觉抵制宗教的消极影响，用自己所学的知识影响家庭成员和身边人追求健康文明现代的幸福生活；教育广大学生知晓黑暗、残酷、野蛮、落后的旧西藏，感恩和谐稳定、欣欣向荣、幸福美好的新西藏，更加懂得“团结稳定是福、分裂动乱是祸”的道理，自觉与十四世达赖和达赖集团划清界限；引导青少年牢固树立“三个离不开”思想，切实增进“五个认同”，构筑共有精神家园。</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二要瞄准教育主体，着力提高学生思想政治素质。把思想政治教育贯穿于一切高校工作的始终，注重联系学生思想实际，教育引导学生树牢祖国观念、人民观念、党的观念、社会主义观念，继承弘扬“长征精神”“老西藏精神”“两路精神”，克服等靠要思想，转变就业观念，主动通过市场实现就业创业，用智慧和汗水、知识和勇气创出一片属于自己的天空。</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三要遵循工作规律，以改革创新精神推动高校思想政治工作。坚持在改进中加强，编好教材，创新讲授内容、讲授形式，把思想政治工作融入各类课程。</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四要坚持以人为本，着力建设一支又红又专的师资队伍。进一步加强师德师风建设，引导广大教师以德立身、以德立学、以德施教，努力培育一批懂教育的政治家、懂政治的教育家。</w:t>
      </w:r>
    </w:p>
    <w:p>
      <w:pPr>
        <w:pStyle w:val="5"/>
        <w:shd w:val="clear" w:color="auto" w:fill="FFFFFF"/>
        <w:spacing w:before="0" w:beforeAutospacing="0" w:after="0" w:afterAutospacing="0" w:line="600" w:lineRule="exact"/>
        <w:ind w:firstLine="640" w:firstLineChars="200"/>
        <w:jc w:val="both"/>
        <w:rPr>
          <w:rStyle w:val="8"/>
          <w:rFonts w:ascii="仿宋_GB2312" w:eastAsia="仿宋_GB2312"/>
          <w:b w:val="0"/>
          <w:color w:val="000000" w:themeColor="text1"/>
          <w:sz w:val="32"/>
          <w14:textFill>
            <w14:solidFill>
              <w14:schemeClr w14:val="tx1"/>
            </w14:solidFill>
          </w14:textFill>
        </w:rPr>
      </w:pPr>
      <w:r>
        <w:rPr>
          <w:rStyle w:val="8"/>
          <w:rFonts w:hint="eastAsia" w:ascii="仿宋_GB2312" w:eastAsia="仿宋_GB2312"/>
          <w:b w:val="0"/>
          <w:color w:val="000000" w:themeColor="text1"/>
          <w:sz w:val="32"/>
          <w14:textFill>
            <w14:solidFill>
              <w14:schemeClr w14:val="tx1"/>
            </w14:solidFill>
          </w14:textFill>
        </w:rPr>
        <w:t>吴英杰强调，高校思想政治工作是党领导高校工作的具体体现，也是开展高校党的建设的重要抓手。要把高校党建工作摆在突出位置；要建立健全党委抓高校思想政治工作机制，形成党委统一领导、党政齐抓共管、职能部门组织协调、社会各方积极参与的工作格局；要加强学校思想政治工作队伍建设，吸引更多优秀教师从事大学生思想政治工作。</w:t>
      </w: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widowControl/>
        <w:spacing w:after="240"/>
        <w:jc w:val="left"/>
        <w:rPr>
          <w:rFonts w:ascii="方正小标宋简体" w:hAnsi="宋体" w:eastAsia="方正小标宋简体" w:cs="宋体"/>
          <w:kern w:val="0"/>
          <w:sz w:val="28"/>
          <w:szCs w:val="24"/>
        </w:rPr>
      </w:pPr>
      <w:r>
        <w:rPr>
          <w:rFonts w:hint="eastAsia" w:ascii="方正小标宋简体" w:hAnsi="宋体" w:eastAsia="方正小标宋简体" w:cs="宋体"/>
          <w:kern w:val="0"/>
          <w:sz w:val="40"/>
          <w:szCs w:val="24"/>
        </w:rPr>
        <w:t>教育厅党组第二批主题教育单位承接落实整改任务清单</w:t>
      </w:r>
    </w:p>
    <w:p>
      <w:pPr>
        <w:widowControl/>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各高校:</w:t>
      </w:r>
    </w:p>
    <w:p>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自治区党委“不忘初心、牢记使命”主题教育领导小组办公室《关于梳理需第二批主题教育单位承接落实整改任务清单的通知》要求，经认真统理，现列出需我区高校在第二批主题教育中承接落实的整改任务如下:</w:t>
      </w:r>
      <w:r>
        <w:rPr>
          <w:rFonts w:hint="eastAsia" w:ascii="宋体" w:hAnsi="宋体" w:eastAsia="仿宋_GB2312" w:cs="宋体"/>
          <w:kern w:val="0"/>
          <w:sz w:val="32"/>
          <w:szCs w:val="32"/>
        </w:rPr>
        <w:t> </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1.学习贯彻习近平总书记致西藏民族大学建校60周年贺信精神做不实、缺乏创新的问题。</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2.高等教育和职业数育适应能力不强，内生动力不足，转型发展、协同发展、教学质量有待提升的问题。</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3.高校和职业院校学科专业结构不够优化，与经济社会发展的契合度不够紧密的问题。</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4.大学生招生培养就业“两点一线”统筹不够、调控不力、杠杆未用好，管、教、育、服不协调的问题。</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5.“互联网+教育”在资源配置、管理使用上效果不明显，二级平台功能不全、要素不齐，下不去、不会用的问题。</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6.对教材选用监管不到位、校本课程开设还不规范、管控力度不够的问题。</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7.干部管理不够严格，有的党员领导干部精神懈息能力不足、责任心不强、展职不到位，不敢担当、不会担当的问题。</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8.稳定安全长效机制不健全，应急处突渠道不畅、信息不灵、研判不准;常态管理基础工作不够实、思政骨干作用发挥不够好、进班级进宿舍不到位的问题。</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9.全面从严治党主体责任还没完全落实到位，少数基层党组织软弱涣散、管党治党不力的问题。</w:t>
      </w:r>
    </w:p>
    <w:p>
      <w:pPr>
        <w:widowControl/>
        <w:spacing w:line="60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10.意识形态工作、党委领导下的校长负责制、教师队伍建设、学生社团工作中存在的突出问题。</w:t>
      </w:r>
    </w:p>
    <w:p>
      <w:pPr>
        <w:widowControl/>
        <w:spacing w:line="600" w:lineRule="exact"/>
        <w:ind w:firstLine="320" w:firstLineChars="100"/>
        <w:rPr>
          <w:rFonts w:ascii="宋体" w:hAnsi="宋体" w:eastAsia="宋体" w:cs="宋体"/>
          <w:kern w:val="0"/>
          <w:sz w:val="28"/>
          <w:szCs w:val="24"/>
        </w:rPr>
      </w:pPr>
      <w:r>
        <w:rPr>
          <w:rFonts w:hint="eastAsia" w:ascii="仿宋_GB2312" w:hAnsi="宋体" w:eastAsia="仿宋_GB2312" w:cs="宋体"/>
          <w:kern w:val="0"/>
          <w:sz w:val="32"/>
          <w:szCs w:val="32"/>
        </w:rPr>
        <w:t xml:space="preserve">  11.转变就业观念、抵制宗教渗透等方面存在的突出问题。</w:t>
      </w: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微软雅黑" w:hAnsi="微软雅黑" w:eastAsia="微软雅黑"/>
          <w:color w:val="000000" w:themeColor="text1"/>
          <w:sz w:val="27"/>
          <w:szCs w:val="27"/>
          <w14:textFill>
            <w14:solidFill>
              <w14:schemeClr w14:val="tx1"/>
            </w14:solidFill>
          </w14:textFill>
        </w:rPr>
      </w:pPr>
    </w:p>
    <w:p>
      <w:pPr>
        <w:pStyle w:val="5"/>
        <w:spacing w:before="0" w:beforeAutospacing="0" w:after="0" w:afterAutospacing="0"/>
        <w:rPr>
          <w:rFonts w:ascii="仿宋_GB2312" w:hAnsi="仿宋" w:eastAsia="仿宋_GB2312" w:cs="Microsoft Sans Serif"/>
          <w:color w:val="000000" w:themeColor="text1"/>
          <w:sz w:val="32"/>
          <w:szCs w:val="27"/>
          <w14:textFill>
            <w14:solidFill>
              <w14:schemeClr w14:val="tx1"/>
            </w14:solidFill>
          </w14:textFill>
        </w:rPr>
      </w:pPr>
    </w:p>
    <w:p>
      <w:pPr>
        <w:pStyle w:val="5"/>
        <w:spacing w:before="0" w:beforeAutospacing="0" w:after="0" w:afterAutospacing="0"/>
        <w:rPr>
          <w:rFonts w:ascii="仿宋_GB2312" w:hAnsi="仿宋" w:eastAsia="仿宋_GB2312" w:cs="Microsoft Sans Serif"/>
          <w:color w:val="000000" w:themeColor="text1"/>
          <w:sz w:val="32"/>
          <w:szCs w:val="27"/>
          <w14:textFill>
            <w14:solidFill>
              <w14:schemeClr w14:val="tx1"/>
            </w14:solidFill>
          </w14:textFill>
        </w:rPr>
      </w:pPr>
    </w:p>
    <w:p>
      <w:bookmarkStart w:id="48" w:name="_GoBack"/>
      <w:bookmarkEnd w:id="48"/>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8817"/>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934A5"/>
    <w:rsid w:val="4DB9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unhideWhenUsed/>
    <w:uiPriority w:val="0"/>
    <w:rPr>
      <w:rFonts w:ascii="宋体" w:hAnsi="Courier New" w:eastAsia="宋体"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paragraph" w:customStyle="1" w:styleId="10">
    <w:name w:val="WPSOffice手动目录 1"/>
    <w:qFormat/>
    <w:uiPriority w:val="0"/>
    <w:rPr>
      <w:rFonts w:asciiTheme="minorHAnsi" w:hAnsiTheme="minorHAnsi" w:eastAsiaTheme="minorEastAsia" w:cstheme="minorBidi"/>
      <w:lang w:val="en-US" w:eastAsia="zh-CN" w:bidi="ar-SA"/>
    </w:rPr>
  </w:style>
  <w:style w:type="character" w:customStyle="1" w:styleId="11">
    <w:name w:val="bjh-strong"/>
    <w:basedOn w:val="7"/>
    <w:qFormat/>
    <w:uiPriority w:val="0"/>
  </w:style>
  <w:style w:type="character" w:customStyle="1" w:styleId="12">
    <w:name w:val="bjh-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2019-12-05T09:07:00Z</dcterms:created>
  <dc:creator></dc:creator>
  <cp:lastModifiedBy></cp:lastModifiedBy>
  <dcterms:modified xsi:type="dcterms:W3CDTF">2019-12-05T09:07:52Z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